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ПРОТОКОЛ </w:t>
      </w:r>
    </w:p>
    <w:p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РАССМОТРЕНИЯ ЗАЯВОК И ПРИЗНАНИЯ ПРЕТЕНДЕНТОВ УЧАСТНИКАМИ </w:t>
      </w:r>
    </w:p>
    <w:p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ПРОДАЖИ ПОСРЕДСТВОМ ПУБЛИЧНОГО ПРЕДЛОЖЕНИЯ</w:t>
      </w:r>
    </w:p>
    <w:p>
      <w:pPr>
        <w:shd w:val="clear" w:color="auto" w:fill="FFFFFF"/>
        <w:tabs>
          <w:tab w:val="left" w:pos="6826"/>
        </w:tabs>
        <w:rPr>
          <w:sz w:val="24"/>
          <w:szCs w:val="24"/>
        </w:rPr>
      </w:pPr>
    </w:p>
    <w:p>
      <w:pPr>
        <w:shd w:val="clear" w:color="auto" w:fill="FFFFFF"/>
        <w:tabs>
          <w:tab w:val="left" w:pos="6826"/>
        </w:tabs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г.Дмитровск</w:t>
      </w:r>
      <w:r>
        <w:rPr>
          <w:rFonts w:eastAsia="Times New Roman"/>
          <w:sz w:val="24"/>
          <w:szCs w:val="24"/>
        </w:rPr>
        <w:t>, ул. Советская, 84а, каб. 15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1</w:t>
      </w:r>
      <w:r>
        <w:rPr>
          <w:rFonts w:hint="default" w:eastAsia="Times New Roman"/>
          <w:sz w:val="24"/>
          <w:szCs w:val="24"/>
          <w:lang w:val="ru-RU"/>
        </w:rPr>
        <w:t>5</w:t>
      </w:r>
      <w:r>
        <w:rPr>
          <w:rFonts w:eastAsia="Times New Roman"/>
          <w:sz w:val="24"/>
          <w:szCs w:val="24"/>
        </w:rPr>
        <w:t xml:space="preserve"> мая 202</w:t>
      </w:r>
      <w:r>
        <w:rPr>
          <w:rFonts w:hint="default" w:eastAsia="Times New Roman"/>
          <w:sz w:val="24"/>
          <w:szCs w:val="24"/>
          <w:lang w:val="ru-RU"/>
        </w:rPr>
        <w:t>3</w:t>
      </w:r>
      <w:r>
        <w:rPr>
          <w:rFonts w:eastAsia="Times New Roman"/>
          <w:sz w:val="24"/>
          <w:szCs w:val="24"/>
        </w:rPr>
        <w:t xml:space="preserve"> года</w:t>
      </w:r>
    </w:p>
    <w:p>
      <w:pPr>
        <w:shd w:val="clear" w:color="auto" w:fill="FFFFFF"/>
        <w:ind w:firstLine="709"/>
        <w:rPr>
          <w:rFonts w:eastAsia="Times New Roman"/>
          <w:sz w:val="24"/>
          <w:szCs w:val="24"/>
        </w:rPr>
      </w:pPr>
    </w:p>
    <w:p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Продавец:</w:t>
      </w:r>
      <w:r>
        <w:rPr>
          <w:rFonts w:eastAsia="Times New Roman"/>
          <w:sz w:val="24"/>
          <w:szCs w:val="24"/>
        </w:rPr>
        <w:t xml:space="preserve"> Отдел по управлению муниципальным имуществом Дмитровского района Орловской области.</w:t>
      </w:r>
    </w:p>
    <w:p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Организатор торгов</w:t>
      </w:r>
      <w:r>
        <w:rPr>
          <w:rFonts w:eastAsia="Times New Roman"/>
          <w:sz w:val="24"/>
          <w:szCs w:val="24"/>
        </w:rPr>
        <w:t>: Отдел по управлению муниципальным имуществом Дмитровского района Орловской области.</w:t>
      </w:r>
    </w:p>
    <w:p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Повестка дня:</w:t>
      </w:r>
      <w:r>
        <w:rPr>
          <w:rFonts w:eastAsia="Times New Roman"/>
          <w:sz w:val="24"/>
          <w:szCs w:val="24"/>
        </w:rPr>
        <w:t xml:space="preserve"> рассмотрение заявок и принятие решения о признании претендентов участниками продажи посредством публичного предложения или об отказе в допуске к участию в процедуре участниками продажи посредством публичного предложения по основаниям, установленным Федеральным законом от 21.12.2001 № 178-ФЗ «О приватизации государственного и муниципального имущества».</w:t>
      </w:r>
    </w:p>
    <w:p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Дата проведения торгов</w:t>
      </w:r>
      <w:r>
        <w:rPr>
          <w:rFonts w:eastAsia="Times New Roman"/>
          <w:sz w:val="24"/>
          <w:szCs w:val="24"/>
        </w:rPr>
        <w:t>: 1</w:t>
      </w:r>
      <w:r>
        <w:rPr>
          <w:rFonts w:hint="default" w:eastAsia="Times New Roman"/>
          <w:sz w:val="24"/>
          <w:szCs w:val="24"/>
          <w:lang w:val="ru-RU"/>
        </w:rPr>
        <w:t>7</w:t>
      </w:r>
      <w:r>
        <w:rPr>
          <w:rFonts w:eastAsia="Times New Roman"/>
          <w:sz w:val="24"/>
          <w:szCs w:val="24"/>
        </w:rPr>
        <w:t>.05.202</w:t>
      </w:r>
      <w:r>
        <w:rPr>
          <w:rFonts w:hint="default" w:eastAsia="Times New Roman"/>
          <w:sz w:val="24"/>
          <w:szCs w:val="24"/>
          <w:lang w:val="ru-RU"/>
        </w:rPr>
        <w:t>3</w:t>
      </w:r>
      <w:r>
        <w:rPr>
          <w:rFonts w:eastAsia="Times New Roman"/>
          <w:sz w:val="24"/>
          <w:szCs w:val="24"/>
        </w:rPr>
        <w:t xml:space="preserve"> 10:00.</w:t>
      </w:r>
    </w:p>
    <w:p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Место проведения торгов</w:t>
      </w:r>
      <w:r>
        <w:rPr>
          <w:rFonts w:eastAsia="Times New Roman"/>
          <w:sz w:val="24"/>
          <w:szCs w:val="24"/>
        </w:rPr>
        <w:t xml:space="preserve">: электронная площадка - универсальная торговая платформа АО «Сбербанк-АСТ» в торговой секции «Приватизация, аренда и продажа прав» </w:t>
      </w:r>
      <w:r>
        <w:rPr>
          <w:rFonts w:eastAsia="Times New Roman"/>
          <w:sz w:val="24"/>
          <w:szCs w:val="24"/>
          <w:lang w:val="en-US"/>
        </w:rPr>
        <w:t>http</w:t>
      </w:r>
      <w:r>
        <w:rPr>
          <w:rFonts w:eastAsia="Times New Roman"/>
          <w:sz w:val="24"/>
          <w:szCs w:val="24"/>
        </w:rPr>
        <w:t>://</w:t>
      </w:r>
      <w:r>
        <w:rPr>
          <w:rFonts w:eastAsia="Times New Roman"/>
          <w:sz w:val="24"/>
          <w:szCs w:val="24"/>
          <w:lang w:val="en-US"/>
        </w:rPr>
        <w:t>utp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sberbank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  <w:lang w:val="en-US"/>
        </w:rPr>
        <w:t>ast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(далее - Электронная площадка).</w:t>
      </w:r>
    </w:p>
    <w:p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Дата проведения процедуры признания претендентов участниками продажи посредством публичного предложения 1</w:t>
      </w:r>
      <w:r>
        <w:rPr>
          <w:rFonts w:hint="default" w:eastAsia="Times New Roman"/>
          <w:sz w:val="24"/>
          <w:szCs w:val="24"/>
          <w:lang w:val="ru-RU"/>
        </w:rPr>
        <w:t>5</w:t>
      </w:r>
      <w:r>
        <w:rPr>
          <w:rFonts w:eastAsia="Times New Roman"/>
          <w:sz w:val="24"/>
          <w:szCs w:val="24"/>
        </w:rPr>
        <w:t>.05.202</w:t>
      </w:r>
      <w:r>
        <w:rPr>
          <w:rFonts w:hint="default" w:eastAsia="Times New Roman"/>
          <w:sz w:val="24"/>
          <w:szCs w:val="24"/>
          <w:lang w:val="ru-RU"/>
        </w:rPr>
        <w:t xml:space="preserve">3 </w:t>
      </w:r>
      <w:r>
        <w:rPr>
          <w:rFonts w:eastAsia="Times New Roman"/>
          <w:sz w:val="24"/>
          <w:szCs w:val="24"/>
        </w:rPr>
        <w:t>г.</w:t>
      </w:r>
    </w:p>
    <w:p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Информационное сообщение о проведении продажи посредством публичного предложения размещено на официальном сайте Российской Федерации для размещения информации о проведении торгов </w:t>
      </w:r>
      <w:r>
        <w:rPr>
          <w:rFonts w:eastAsia="Times New Roman"/>
          <w:sz w:val="24"/>
          <w:szCs w:val="24"/>
          <w:lang w:val="en-US"/>
        </w:rPr>
        <w:t>www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torgi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gov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, на электронной площадке АО «Сбербанк-АСТ» </w:t>
      </w:r>
      <w:r>
        <w:fldChar w:fldCharType="begin"/>
      </w:r>
      <w:r>
        <w:instrText xml:space="preserve"> HYPERLINK "http://utp.sberbank-ast.ru/" </w:instrText>
      </w:r>
      <w:r>
        <w:fldChar w:fldCharType="separate"/>
      </w:r>
      <w:r>
        <w:rPr>
          <w:rFonts w:eastAsia="Times New Roman"/>
          <w:sz w:val="24"/>
          <w:szCs w:val="24"/>
        </w:rPr>
        <w:t>http://utp.sberbank-ast.ru</w:t>
      </w:r>
      <w:r>
        <w:rPr>
          <w:rFonts w:eastAsia="Times New Roman"/>
          <w:sz w:val="24"/>
          <w:szCs w:val="24"/>
        </w:rPr>
        <w:fldChar w:fldCharType="end"/>
      </w:r>
      <w:r>
        <w:t>.</w:t>
      </w:r>
      <w:r>
        <w:rPr>
          <w:rFonts w:eastAsia="Times New Roman"/>
          <w:sz w:val="24"/>
          <w:szCs w:val="24"/>
        </w:rPr>
        <w:t xml:space="preserve"> и на официальном сайте администрации Дмитровского района </w:t>
      </w:r>
      <w:r>
        <w:fldChar w:fldCharType="begin"/>
      </w:r>
      <w:r>
        <w:instrText xml:space="preserve"> HYPERLINK "http://dmitrovsk-orel.ru" </w:instrText>
      </w:r>
      <w:r>
        <w:fldChar w:fldCharType="separate"/>
      </w:r>
      <w:r>
        <w:rPr>
          <w:rFonts w:eastAsia="Times New Roman"/>
          <w:sz w:val="24"/>
          <w:szCs w:val="24"/>
        </w:rPr>
        <w:t>http://dmitrovsk-orel.ru</w:t>
      </w:r>
      <w:r>
        <w:rPr>
          <w:rFonts w:eastAsia="Times New Roman"/>
          <w:sz w:val="24"/>
          <w:szCs w:val="24"/>
        </w:rPr>
        <w:fldChar w:fldCharType="end"/>
      </w:r>
      <w:r>
        <w:rPr>
          <w:rFonts w:eastAsia="Times New Roman"/>
          <w:sz w:val="24"/>
          <w:szCs w:val="24"/>
        </w:rPr>
        <w:t>.</w:t>
      </w:r>
    </w:p>
    <w:p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Аукционная комиссия (далее – Комиссия) в составе:</w:t>
      </w:r>
    </w:p>
    <w:p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Председатель комиссии: Абрамова Виктория Ивановна – начальник отдела по управлению муниципальным имуществом Дмитровского района Орловской области;</w:t>
      </w:r>
    </w:p>
    <w:p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Члены комиссии:</w:t>
      </w:r>
    </w:p>
    <w:p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Мураева Валентина Егоровна – заместитель главы администрации Дмитровского района - начальник отдела по экономике, предпринимательству, труду и торговле администрации Дмитровского района;</w:t>
      </w:r>
    </w:p>
    <w:p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ru-RU"/>
        </w:rPr>
        <w:t>Березинская</w:t>
      </w:r>
      <w:r>
        <w:rPr>
          <w:rFonts w:hint="default" w:eastAsia="Times New Roman"/>
          <w:sz w:val="24"/>
          <w:szCs w:val="24"/>
          <w:lang w:val="ru-RU"/>
        </w:rPr>
        <w:t xml:space="preserve"> Светлана Владимировна</w:t>
      </w:r>
      <w:r>
        <w:rPr>
          <w:rFonts w:eastAsia="Times New Roman"/>
          <w:sz w:val="24"/>
          <w:szCs w:val="24"/>
        </w:rPr>
        <w:t xml:space="preserve"> – начальник </w:t>
      </w:r>
      <w:r>
        <w:rPr>
          <w:rFonts w:eastAsia="Times New Roman"/>
          <w:sz w:val="24"/>
          <w:szCs w:val="24"/>
          <w:lang w:val="ru-RU"/>
        </w:rPr>
        <w:t>финансового</w:t>
      </w:r>
      <w:r>
        <w:rPr>
          <w:rFonts w:eastAsia="Times New Roman"/>
          <w:sz w:val="24"/>
          <w:szCs w:val="24"/>
        </w:rPr>
        <w:t xml:space="preserve"> отдела администрации Дмитровского отдела;</w:t>
      </w:r>
    </w:p>
    <w:p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Емельянова Оксана Владимировна – менеджер отдела по управлению муниципальным имуществом Дмитровского района (секретарь комиссии).</w:t>
      </w:r>
    </w:p>
    <w:p>
      <w:pPr>
        <w:pStyle w:val="8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на заседании присутствовало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Комиссии, что составило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66,7</w:t>
      </w:r>
      <w:r>
        <w:rPr>
          <w:rFonts w:ascii="Times New Roman" w:hAnsi="Times New Roman" w:cs="Times New Roman"/>
          <w:sz w:val="24"/>
          <w:szCs w:val="24"/>
        </w:rPr>
        <w:t> % от общего количества членов Комиссии. Кворум имеется, заседание правомочно.</w:t>
      </w:r>
    </w:p>
    <w:p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 Предмет продажи:</w:t>
      </w:r>
    </w:p>
    <w:p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Лот 1</w:t>
      </w:r>
      <w:r>
        <w:rPr>
          <w:rFonts w:eastAsia="Times New Roman"/>
          <w:sz w:val="24"/>
          <w:szCs w:val="24"/>
        </w:rPr>
        <w:t xml:space="preserve"> – здание, назначение: нежилое здание, площадью 1062,7кв.м., количество этажей: 2, в том числе подземных 0, адрес (местоположение) объекта: Орловская область, район Дмитровский, с.Балдыж, кадастровый номер 57:07:0840101:144; </w:t>
      </w:r>
    </w:p>
    <w:p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здание котельной, назначение: нежилое, 1-этажный (подземных этажей – 0), общая площадь 105кв.м., адрес (местонахождение) объекта: Орловская область, р-н Дмитровский, с/п Горбуновское, с.Балдыж, д.3а, кадастровый номер 57:07:0840101:141; </w:t>
      </w:r>
    </w:p>
    <w:p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подвал, назначение: нежилое, 1-этажный (подземных этажей – 1), общая площадь 12,7кв.м., адрес объекта: Российская Федерация, Орловская область, р-н Дмитровский, с.Балдыж, кадастровый номер 57:07:0840101:107; </w:t>
      </w:r>
    </w:p>
    <w:p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туалет, назначение: нежилое, 1-этажный (подземных этажей – 0), общая площадь 30,3кв.м., адрес объекта: Орловская область, р-н Дмитровский, с.Балдыж, кадастровый номер 57:07:0840101:176, </w:t>
      </w:r>
    </w:p>
    <w:p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земельным участком под вышеуказанными объектами недвижимости, категория земель: земли населенных пунктов, разрешенное использование: для размещения и обслуживания нежилого здания, площадью 9220кв.м., адрес (местонахождение) объекта: Российская Федерация, Орловская область, р-н Дмитровский, с/п Горбуновское, с.Балдыж, кадастровый номер 57:07:0840101:200. </w:t>
      </w:r>
    </w:p>
    <w:p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Комиссия установила, что до окончания указанного в информационном сообщении о продаже посредством публичного предложения срока подачи заявок на участие в торгах 1</w:t>
      </w:r>
      <w:r>
        <w:rPr>
          <w:rFonts w:hint="default" w:eastAsia="Times New Roman"/>
          <w:sz w:val="24"/>
          <w:szCs w:val="24"/>
          <w:lang w:val="ru-RU"/>
        </w:rPr>
        <w:t>0</w:t>
      </w:r>
      <w:r>
        <w:rPr>
          <w:rFonts w:eastAsia="Times New Roman"/>
          <w:sz w:val="24"/>
          <w:szCs w:val="24"/>
        </w:rPr>
        <w:t>.05.202</w:t>
      </w:r>
      <w:r>
        <w:rPr>
          <w:rFonts w:hint="default" w:eastAsia="Times New Roman"/>
          <w:sz w:val="24"/>
          <w:szCs w:val="24"/>
          <w:lang w:val="ru-RU"/>
        </w:rPr>
        <w:t>3</w:t>
      </w:r>
      <w:r>
        <w:rPr>
          <w:rFonts w:eastAsia="Times New Roman"/>
          <w:sz w:val="24"/>
          <w:szCs w:val="24"/>
        </w:rPr>
        <w:t xml:space="preserve"> на 17 часов 00 минут (время московское) не поступило ни одной заявки. Количество отозванных заявок 0 (ноль).</w:t>
      </w:r>
    </w:p>
    <w:p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соответствии с вышеизложенным и на основании пункта 102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комиссия приняла решение признать продажу муниципального имущества по Лоту</w:t>
      </w:r>
      <w:r>
        <w:rPr>
          <w:rFonts w:hint="default" w:eastAsia="Times New Roman"/>
          <w:sz w:val="24"/>
          <w:szCs w:val="24"/>
          <w:lang w:val="ru-RU"/>
        </w:rPr>
        <w:t xml:space="preserve"> 1</w:t>
      </w:r>
      <w:r>
        <w:rPr>
          <w:rFonts w:eastAsia="Times New Roman"/>
          <w:sz w:val="24"/>
          <w:szCs w:val="24"/>
        </w:rPr>
        <w:t xml:space="preserve"> посредством публичного предложения в электронной форме несостоявшейся в связи с отсутствием заявок на участие.</w:t>
      </w:r>
    </w:p>
    <w:p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Предмет продажи:</w:t>
      </w:r>
    </w:p>
    <w:p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Лот 2</w:t>
      </w:r>
      <w:r>
        <w:rPr>
          <w:rFonts w:eastAsia="Times New Roman"/>
          <w:sz w:val="24"/>
          <w:szCs w:val="24"/>
        </w:rPr>
        <w:t xml:space="preserve"> - складское помещение, назначение: нежилое, количество этажей: 1, в том числе подземных 0, общая площадь 615,2 кв. м., кадастровый номер 57:07:0050208:88, адрес (местонахождение) объекта: Орловская область, Дмитровский район, г. Дмитровск, ул. Социалистическая, д. 57а, с земельным участком под вышеуказанным объектом недвижимости – категория земель: земли населенных пунктов, разрешенное использование: земельный участок несельскохозяйственного назначения под складскими помещениями, площадь 1306 кв. м., кадастровый номер 57:07:0050208:43, адрес (местонахождение) объекта: Российская Федерация, Орловская область, р-н Дмитровский, г. Дмитровск, ул. Социалистическая, 57-а. Обременения имущества: отсутствуют. </w:t>
      </w:r>
    </w:p>
    <w:p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Комиссия установила, что до окончания указанного в информационном сообщении о продаже посредством публичного предложения срока подачи заявок на участие в торгах 1</w:t>
      </w:r>
      <w:r>
        <w:rPr>
          <w:rFonts w:hint="default" w:eastAsia="Times New Roman"/>
          <w:sz w:val="24"/>
          <w:szCs w:val="24"/>
          <w:lang w:val="ru-RU"/>
        </w:rPr>
        <w:t>0</w:t>
      </w:r>
      <w:r>
        <w:rPr>
          <w:rFonts w:eastAsia="Times New Roman"/>
          <w:sz w:val="24"/>
          <w:szCs w:val="24"/>
        </w:rPr>
        <w:t>.05.202</w:t>
      </w:r>
      <w:r>
        <w:rPr>
          <w:rFonts w:hint="default" w:eastAsia="Times New Roman"/>
          <w:sz w:val="24"/>
          <w:szCs w:val="24"/>
          <w:lang w:val="ru-RU"/>
        </w:rPr>
        <w:t>3</w:t>
      </w:r>
      <w:r>
        <w:rPr>
          <w:rFonts w:eastAsia="Times New Roman"/>
          <w:sz w:val="24"/>
          <w:szCs w:val="24"/>
        </w:rPr>
        <w:t xml:space="preserve"> на 17 часов 00 минут (время московское) поступил</w:t>
      </w:r>
      <w:r>
        <w:rPr>
          <w:rFonts w:eastAsia="Times New Roman"/>
          <w:sz w:val="24"/>
          <w:szCs w:val="24"/>
          <w:lang w:val="ru-RU"/>
        </w:rPr>
        <w:t>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hint="default" w:eastAsia="Times New Roman"/>
          <w:sz w:val="24"/>
          <w:szCs w:val="24"/>
          <w:lang w:val="ru-RU"/>
        </w:rPr>
        <w:t>1 (одна)</w:t>
      </w:r>
      <w:r>
        <w:rPr>
          <w:rFonts w:eastAsia="Times New Roman"/>
          <w:sz w:val="24"/>
          <w:szCs w:val="24"/>
        </w:rPr>
        <w:t xml:space="preserve"> заявк</w:t>
      </w:r>
      <w:r>
        <w:rPr>
          <w:rFonts w:eastAsia="Times New Roman"/>
          <w:sz w:val="24"/>
          <w:szCs w:val="24"/>
          <w:lang w:val="ru-RU"/>
        </w:rPr>
        <w:t>а</w:t>
      </w:r>
      <w:r>
        <w:rPr>
          <w:rFonts w:hint="default" w:eastAsia="Times New Roman"/>
          <w:sz w:val="24"/>
          <w:szCs w:val="24"/>
          <w:lang w:val="ru-RU"/>
        </w:rPr>
        <w:t>:</w:t>
      </w:r>
      <w:r>
        <w:rPr>
          <w:rFonts w:eastAsia="Times New Roman"/>
          <w:sz w:val="24"/>
          <w:szCs w:val="24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2409"/>
        <w:gridCol w:w="3015"/>
        <w:gridCol w:w="19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01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претендента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9741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09.05.2023 09:20:18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Живчиков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Александр Анатольевич</w:t>
            </w:r>
          </w:p>
        </w:tc>
        <w:tc>
          <w:tcPr>
            <w:tcW w:w="1915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570700020138</w:t>
            </w:r>
          </w:p>
        </w:tc>
      </w:tr>
    </w:tbl>
    <w:p>
      <w:pPr>
        <w:shd w:val="clear" w:color="auto" w:fill="FFFFFF"/>
        <w:ind w:firstLine="720" w:firstLineChars="300"/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</w:rPr>
        <w:t xml:space="preserve">Представленные документы </w:t>
      </w:r>
      <w:r>
        <w:rPr>
          <w:rFonts w:eastAsia="Times New Roman"/>
          <w:sz w:val="24"/>
          <w:szCs w:val="24"/>
          <w:lang w:val="ru-RU"/>
        </w:rPr>
        <w:t>не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соответствуют требованиям, установленным информационным сообщением о проведении продажи посредством публичного предложения</w:t>
      </w:r>
      <w:r>
        <w:rPr>
          <w:rFonts w:hint="default" w:eastAsia="Times New Roman"/>
          <w:sz w:val="24"/>
          <w:szCs w:val="24"/>
          <w:lang w:val="ru-RU"/>
        </w:rPr>
        <w:t xml:space="preserve"> (не приложена заявка на участие по форме Организатора процедуры).</w:t>
      </w:r>
    </w:p>
    <w:p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Задаток от претендент</w:t>
      </w:r>
      <w:r>
        <w:rPr>
          <w:rFonts w:eastAsia="Times New Roman"/>
          <w:sz w:val="24"/>
          <w:szCs w:val="24"/>
          <w:lang w:val="ru-RU"/>
        </w:rPr>
        <w:t>а</w:t>
      </w:r>
      <w:r>
        <w:rPr>
          <w:rFonts w:eastAsia="Times New Roman"/>
          <w:sz w:val="24"/>
          <w:szCs w:val="24"/>
        </w:rPr>
        <w:t xml:space="preserve"> на участие в аукционе </w:t>
      </w:r>
      <w:r>
        <w:rPr>
          <w:rFonts w:eastAsia="Times New Roman"/>
          <w:sz w:val="24"/>
          <w:szCs w:val="24"/>
          <w:lang w:val="ru-RU"/>
        </w:rPr>
        <w:t>не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поступил на банковские реквизиты оператора электронной площадки, указанные в информационном сообщении в полном объеме и в установленные сроки.</w:t>
      </w:r>
    </w:p>
    <w:p>
      <w:pPr>
        <w:shd w:val="clear" w:color="auto" w:fill="FFFFFF"/>
        <w:ind w:firstLine="709"/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</w:rPr>
        <w:t xml:space="preserve">Количество отозванных заявок </w:t>
      </w:r>
      <w:r>
        <w:rPr>
          <w:rFonts w:hint="default" w:eastAsia="Times New Roman"/>
          <w:sz w:val="24"/>
          <w:szCs w:val="24"/>
          <w:lang w:val="ru-RU"/>
        </w:rPr>
        <w:t>1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  <w:lang w:val="ru-RU"/>
        </w:rPr>
        <w:t>одна</w:t>
      </w:r>
      <w:r>
        <w:rPr>
          <w:rFonts w:eastAsia="Times New Roman"/>
          <w:sz w:val="24"/>
          <w:szCs w:val="24"/>
        </w:rPr>
        <w:t>)</w:t>
      </w:r>
      <w:r>
        <w:rPr>
          <w:rFonts w:hint="default" w:eastAsia="Times New Roman"/>
          <w:sz w:val="24"/>
          <w:szCs w:val="24"/>
          <w:lang w:val="ru-RU"/>
        </w:rPr>
        <w:t>: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355"/>
        <w:gridCol w:w="2278"/>
        <w:gridCol w:w="2812"/>
        <w:gridCol w:w="2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01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время </w:t>
            </w:r>
            <w:r>
              <w:rPr>
                <w:sz w:val="24"/>
                <w:szCs w:val="24"/>
                <w:lang w:val="ru-RU"/>
              </w:rPr>
              <w:t>отзыва</w:t>
            </w:r>
            <w:r>
              <w:rPr>
                <w:sz w:val="24"/>
                <w:szCs w:val="24"/>
              </w:rPr>
              <w:t xml:space="preserve"> заявки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Наименование/ФИО претендента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2751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07.05.2023 16:48:07</w:t>
            </w:r>
          </w:p>
        </w:tc>
        <w:tc>
          <w:tcPr>
            <w:tcW w:w="301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10.05.2023 08:58:02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АМЕЛИНА ЭВЕЛИНА ЭДУАРДОВНА</w:t>
            </w:r>
          </w:p>
        </w:tc>
      </w:tr>
    </w:tbl>
    <w:p>
      <w:pPr>
        <w:shd w:val="clear" w:color="auto" w:fill="FFFFFF"/>
        <w:ind w:firstLine="720" w:firstLineChars="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результатам рассмотрения заявок и документов претендентов комиссией принято решение о признании следующих претендентов участниками продажи имущества посредством публичного предложения с использованием открытой формы подачи предложений о приобретении муниципального имущества:</w:t>
      </w:r>
    </w:p>
    <w:p>
      <w:pPr>
        <w:shd w:val="clear" w:color="auto" w:fill="FFFFFF"/>
        <w:ind w:firstLine="720" w:firstLineChars="300"/>
        <w:jc w:val="both"/>
        <w:rPr>
          <w:rFonts w:eastAsia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90"/>
        <w:gridCol w:w="3530"/>
        <w:gridCol w:w="1701"/>
        <w:gridCol w:w="1134"/>
        <w:gridCol w:w="11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</w:t>
            </w:r>
          </w:p>
        </w:tc>
        <w:tc>
          <w:tcPr>
            <w:tcW w:w="3530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членов комиссии</w:t>
            </w:r>
          </w:p>
        </w:tc>
        <w:tc>
          <w:tcPr>
            <w:tcW w:w="2236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голосования комиссии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3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110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17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</w:p>
        </w:tc>
        <w:tc>
          <w:tcPr>
            <w:tcW w:w="1290" w:type="dxa"/>
            <w:vMerge w:val="restart"/>
            <w:vAlign w:val="top"/>
          </w:tcPr>
          <w:p>
            <w:pPr>
              <w:shd w:val="clear" w:color="auto" w:fill="FFFF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/>
                <w:sz w:val="24"/>
                <w:szCs w:val="24"/>
              </w:rPr>
              <w:t>6882</w:t>
            </w:r>
          </w:p>
        </w:tc>
        <w:tc>
          <w:tcPr>
            <w:tcW w:w="3530" w:type="dxa"/>
            <w:vMerge w:val="restart"/>
            <w:vAlign w:val="top"/>
          </w:tcPr>
          <w:p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Живчиков Александр Анатольевич</w:t>
            </w:r>
          </w:p>
        </w:tc>
        <w:tc>
          <w:tcPr>
            <w:tcW w:w="1701" w:type="dxa"/>
            <w:vAlign w:val="top"/>
          </w:tcPr>
          <w:p>
            <w:pPr>
              <w:jc w:val="both"/>
              <w:rPr>
                <w:bCs/>
              </w:rPr>
            </w:pPr>
            <w:r>
              <w:t>В.И. Абрамова</w:t>
            </w:r>
          </w:p>
        </w:tc>
        <w:tc>
          <w:tcPr>
            <w:tcW w:w="1134" w:type="dxa"/>
          </w:tcPr>
          <w:p>
            <w:pPr>
              <w:jc w:val="both"/>
            </w:pPr>
          </w:p>
        </w:tc>
        <w:tc>
          <w:tcPr>
            <w:tcW w:w="1102" w:type="dxa"/>
          </w:tcPr>
          <w:p>
            <w:pPr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17" w:type="dxa"/>
            <w:vMerge w:val="continue"/>
          </w:tcPr>
          <w:p/>
        </w:tc>
        <w:tc>
          <w:tcPr>
            <w:tcW w:w="1290" w:type="dxa"/>
            <w:vMerge w:val="continue"/>
          </w:tcPr>
          <w:p/>
        </w:tc>
        <w:tc>
          <w:tcPr>
            <w:tcW w:w="3530" w:type="dxa"/>
            <w:vMerge w:val="continue"/>
          </w:tcPr>
          <w:p/>
        </w:tc>
        <w:tc>
          <w:tcPr>
            <w:tcW w:w="1701" w:type="dxa"/>
            <w:vAlign w:val="top"/>
          </w:tcPr>
          <w:p>
            <w:pPr>
              <w:rPr>
                <w:bCs/>
              </w:rPr>
            </w:pPr>
            <w:r>
              <w:t xml:space="preserve">В.Е. Мураева  </w:t>
            </w:r>
          </w:p>
        </w:tc>
        <w:tc>
          <w:tcPr>
            <w:tcW w:w="1134" w:type="dxa"/>
          </w:tcPr>
          <w:p>
            <w:pPr>
              <w:rPr>
                <w:bCs/>
              </w:rPr>
            </w:pPr>
          </w:p>
        </w:tc>
        <w:tc>
          <w:tcPr>
            <w:tcW w:w="110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17" w:type="dxa"/>
            <w:vMerge w:val="continue"/>
          </w:tcPr>
          <w:p>
            <w:pPr>
              <w:rPr>
                <w:bCs/>
              </w:rPr>
            </w:pPr>
          </w:p>
        </w:tc>
        <w:tc>
          <w:tcPr>
            <w:tcW w:w="1290" w:type="dxa"/>
            <w:vMerge w:val="continue"/>
          </w:tcPr>
          <w:p>
            <w:pPr>
              <w:rPr>
                <w:bCs/>
              </w:rPr>
            </w:pPr>
          </w:p>
        </w:tc>
        <w:tc>
          <w:tcPr>
            <w:tcW w:w="3530" w:type="dxa"/>
            <w:vMerge w:val="continue"/>
          </w:tcPr>
          <w:p>
            <w:pPr>
              <w:rPr>
                <w:bCs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bCs/>
              </w:rPr>
            </w:pPr>
            <w:r>
              <w:rPr>
                <w:bCs/>
                <w:lang w:val="ru-RU"/>
              </w:rPr>
              <w:t>С</w:t>
            </w:r>
            <w:r>
              <w:rPr>
                <w:rFonts w:hint="default"/>
                <w:bCs/>
                <w:lang w:val="ru-RU"/>
              </w:rPr>
              <w:t>.В. Березинская</w:t>
            </w:r>
          </w:p>
        </w:tc>
        <w:tc>
          <w:tcPr>
            <w:tcW w:w="1134" w:type="dxa"/>
          </w:tcPr>
          <w:p>
            <w:pPr>
              <w:rPr>
                <w:bCs/>
              </w:rPr>
            </w:pPr>
          </w:p>
        </w:tc>
        <w:tc>
          <w:tcPr>
            <w:tcW w:w="110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17" w:type="dxa"/>
            <w:vMerge w:val="continue"/>
          </w:tcPr>
          <w:p>
            <w:pPr>
              <w:rPr>
                <w:bCs/>
              </w:rPr>
            </w:pPr>
          </w:p>
        </w:tc>
        <w:tc>
          <w:tcPr>
            <w:tcW w:w="1290" w:type="dxa"/>
            <w:vMerge w:val="continue"/>
          </w:tcPr>
          <w:p>
            <w:pPr>
              <w:rPr>
                <w:bCs/>
              </w:rPr>
            </w:pPr>
          </w:p>
        </w:tc>
        <w:tc>
          <w:tcPr>
            <w:tcW w:w="3530" w:type="dxa"/>
            <w:vMerge w:val="continue"/>
          </w:tcPr>
          <w:p>
            <w:pPr>
              <w:rPr>
                <w:bCs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bCs/>
              </w:rPr>
            </w:pPr>
            <w:r>
              <w:rPr>
                <w:bCs/>
              </w:rPr>
              <w:t>О.В. Емельянова</w:t>
            </w:r>
          </w:p>
        </w:tc>
        <w:tc>
          <w:tcPr>
            <w:tcW w:w="1134" w:type="dxa"/>
          </w:tcPr>
          <w:p>
            <w:pPr>
              <w:rPr>
                <w:bCs/>
              </w:rPr>
            </w:pPr>
          </w:p>
        </w:tc>
        <w:tc>
          <w:tcPr>
            <w:tcW w:w="110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17" w:type="dxa"/>
            <w:vMerge w:val="continue"/>
          </w:tcPr>
          <w:p>
            <w:pPr>
              <w:rPr>
                <w:bCs/>
              </w:rPr>
            </w:pPr>
          </w:p>
        </w:tc>
        <w:tc>
          <w:tcPr>
            <w:tcW w:w="1290" w:type="dxa"/>
            <w:vMerge w:val="continue"/>
          </w:tcPr>
          <w:p>
            <w:pPr>
              <w:rPr>
                <w:bCs/>
              </w:rPr>
            </w:pPr>
          </w:p>
        </w:tc>
        <w:tc>
          <w:tcPr>
            <w:tcW w:w="3530" w:type="dxa"/>
            <w:vMerge w:val="continue"/>
          </w:tcPr>
          <w:p>
            <w:pPr>
              <w:rPr>
                <w:bCs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bCs/>
              </w:rPr>
            </w:pPr>
            <w:r>
              <w:rPr>
                <w:bCs/>
              </w:rPr>
              <w:t>Общее решение</w:t>
            </w:r>
          </w:p>
        </w:tc>
        <w:tc>
          <w:tcPr>
            <w:tcW w:w="2236" w:type="dxa"/>
            <w:gridSpan w:val="2"/>
            <w:vAlign w:val="top"/>
          </w:tcPr>
          <w:p>
            <w:pPr>
              <w:jc w:val="both"/>
              <w:rPr>
                <w:bCs/>
              </w:rPr>
            </w:pPr>
            <w:r>
              <w:t>Признать участником</w:t>
            </w:r>
          </w:p>
        </w:tc>
      </w:tr>
    </w:tbl>
    <w:p>
      <w:pPr>
        <w:shd w:val="clear" w:color="auto" w:fill="FFFFFF"/>
        <w:ind w:firstLine="720" w:firstLineChars="300"/>
        <w:jc w:val="both"/>
        <w:rPr>
          <w:rFonts w:hint="default" w:eastAsia="Times New Roman"/>
          <w:sz w:val="24"/>
          <w:szCs w:val="24"/>
          <w:highlight w:val="none"/>
          <w:lang w:val="ru-RU"/>
        </w:rPr>
      </w:pPr>
      <w:r>
        <w:rPr>
          <w:rFonts w:eastAsia="Times New Roman"/>
          <w:sz w:val="24"/>
          <w:szCs w:val="24"/>
          <w:highlight w:val="none"/>
        </w:rPr>
        <w:t>В соответствии с вышеизложенным и на основании пункта 102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комиссия приняла решение признать продажу муниципального имущества по Лоту</w:t>
      </w:r>
      <w:r>
        <w:rPr>
          <w:rFonts w:hint="default" w:eastAsia="Times New Roman"/>
          <w:sz w:val="24"/>
          <w:szCs w:val="24"/>
          <w:highlight w:val="none"/>
          <w:lang w:val="ru-RU"/>
        </w:rPr>
        <w:t xml:space="preserve"> 2</w:t>
      </w:r>
      <w:r>
        <w:rPr>
          <w:rFonts w:eastAsia="Times New Roman"/>
          <w:sz w:val="24"/>
          <w:szCs w:val="24"/>
          <w:highlight w:val="none"/>
        </w:rPr>
        <w:t xml:space="preserve"> посредством публичного предложения в электронной форме несостоявшейся в связи с </w:t>
      </w:r>
      <w:r>
        <w:rPr>
          <w:rFonts w:eastAsia="Times New Roman"/>
          <w:sz w:val="24"/>
          <w:szCs w:val="24"/>
          <w:highlight w:val="none"/>
          <w:lang w:val="ru-RU"/>
        </w:rPr>
        <w:t>тем</w:t>
      </w:r>
      <w:r>
        <w:rPr>
          <w:rFonts w:hint="default" w:eastAsia="Times New Roman"/>
          <w:sz w:val="24"/>
          <w:szCs w:val="24"/>
          <w:highlight w:val="none"/>
          <w:lang w:val="ru-RU"/>
        </w:rPr>
        <w:t>, что ни один из претендентов не признан участником продажи посредством публичного предложения.</w:t>
      </w:r>
    </w:p>
    <w:p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hint="default" w:eastAsia="Times New Roman"/>
          <w:sz w:val="24"/>
          <w:szCs w:val="24"/>
          <w:lang w:val="ru-RU"/>
        </w:rPr>
        <w:t>3</w:t>
      </w:r>
      <w:r>
        <w:rPr>
          <w:rFonts w:eastAsia="Times New Roman"/>
          <w:sz w:val="24"/>
          <w:szCs w:val="24"/>
        </w:rPr>
        <w:t>. Предмет продажи:</w:t>
      </w:r>
    </w:p>
    <w:p>
      <w:pPr>
        <w:shd w:val="clear" w:color="auto" w:fill="FFFFFF"/>
        <w:ind w:firstLine="709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b/>
          <w:bCs/>
          <w:sz w:val="24"/>
          <w:szCs w:val="24"/>
        </w:rPr>
        <w:t>Лот 3</w:t>
      </w:r>
      <w:r>
        <w:rPr>
          <w:rFonts w:eastAsia="Times New Roman"/>
          <w:sz w:val="24"/>
          <w:szCs w:val="24"/>
        </w:rPr>
        <w:t xml:space="preserve"> – складское помещение, назначение: нежилое, количество этажей: 1, в том числе подземных 0, общая площадь 227,8 кв. м., кадастровый номер 57:07:0050211:37,адрес (местонахождение) объекта: Орловская область, Дмитровский район, г. Дмитровск, ул. Интернациональная, д. 50а, с земельным участком под вышеуказанным объектом недвижимости – категория земель: земли населенных пунктов, разрешенное использование: земельный участок несельскохозяйственного назначения под складскими помещениями, площадь 442 кв. м., кадастровый номер 57:07:0050208:42, адрес (местонахождение):Российская Федерация, Орловская область, р-н Дмитровский, г Дмитровск, ул. Интернациональная, 50-а. Обременения имущества: отсутствуют.</w:t>
      </w:r>
    </w:p>
    <w:p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Комиссия установила, что до окончания указанного в информационном сообщении о продаже посредством публичного предложения срока подачи заявок на участие в торгах </w:t>
      </w:r>
      <w:r>
        <w:rPr>
          <w:rFonts w:hint="default" w:eastAsia="Times New Roman"/>
          <w:sz w:val="24"/>
          <w:szCs w:val="24"/>
          <w:lang w:val="ru-RU"/>
        </w:rPr>
        <w:t>10</w:t>
      </w:r>
      <w:r>
        <w:rPr>
          <w:rFonts w:eastAsia="Times New Roman"/>
          <w:sz w:val="24"/>
          <w:szCs w:val="24"/>
        </w:rPr>
        <w:t>.0</w:t>
      </w:r>
      <w:r>
        <w:rPr>
          <w:rFonts w:hint="default" w:eastAsia="Times New Roman"/>
          <w:sz w:val="24"/>
          <w:szCs w:val="24"/>
          <w:lang w:val="ru-RU"/>
        </w:rPr>
        <w:t>5</w:t>
      </w:r>
      <w:r>
        <w:rPr>
          <w:rFonts w:eastAsia="Times New Roman"/>
          <w:sz w:val="24"/>
          <w:szCs w:val="24"/>
        </w:rPr>
        <w:t>.202</w:t>
      </w:r>
      <w:r>
        <w:rPr>
          <w:rFonts w:hint="default" w:eastAsia="Times New Roman"/>
          <w:sz w:val="24"/>
          <w:szCs w:val="24"/>
          <w:lang w:val="ru-RU"/>
        </w:rPr>
        <w:t>3</w:t>
      </w:r>
      <w:r>
        <w:rPr>
          <w:rFonts w:eastAsia="Times New Roman"/>
          <w:sz w:val="24"/>
          <w:szCs w:val="24"/>
        </w:rPr>
        <w:t xml:space="preserve"> на 17 часов 00 минут (время московское) поступило </w:t>
      </w:r>
      <w:r>
        <w:rPr>
          <w:rFonts w:hint="default" w:eastAsia="Times New Roman"/>
          <w:sz w:val="24"/>
          <w:szCs w:val="24"/>
          <w:lang w:val="ru-RU"/>
        </w:rPr>
        <w:t>4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  <w:lang w:val="ru-RU"/>
        </w:rPr>
        <w:t>четыре</w:t>
      </w:r>
      <w:r>
        <w:rPr>
          <w:rFonts w:eastAsia="Times New Roman"/>
          <w:sz w:val="24"/>
          <w:szCs w:val="24"/>
        </w:rPr>
        <w:t>) заявки: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2409"/>
        <w:gridCol w:w="3015"/>
        <w:gridCol w:w="19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01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претендента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9169</w:t>
            </w:r>
          </w:p>
        </w:tc>
        <w:tc>
          <w:tcPr>
            <w:tcW w:w="2409" w:type="dxa"/>
          </w:tcPr>
          <w:p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07.05.2023 16:41:26</w:t>
            </w:r>
          </w:p>
        </w:tc>
        <w:tc>
          <w:tcPr>
            <w:tcW w:w="3015" w:type="dxa"/>
          </w:tcPr>
          <w:p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Тетёркина Зинаида Михайловна</w:t>
            </w:r>
          </w:p>
        </w:tc>
        <w:tc>
          <w:tcPr>
            <w:tcW w:w="1915" w:type="dxa"/>
          </w:tcPr>
          <w:p>
            <w:pPr>
              <w:shd w:val="clear" w:color="auto" w:fill="FFFFFF"/>
              <w:jc w:val="both"/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</w:rPr>
              <w:t>570700016205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268</w:t>
            </w:r>
          </w:p>
        </w:tc>
        <w:tc>
          <w:tcPr>
            <w:tcW w:w="2409" w:type="dxa"/>
          </w:tcPr>
          <w:p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07.05.2023 16:45:01</w:t>
            </w:r>
          </w:p>
        </w:tc>
        <w:tc>
          <w:tcPr>
            <w:tcW w:w="3015" w:type="dxa"/>
          </w:tcPr>
          <w:p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АМЕЛИНА ЭВЕЛИНА ЭДУАРДОВНА</w:t>
            </w:r>
          </w:p>
        </w:tc>
        <w:tc>
          <w:tcPr>
            <w:tcW w:w="1915" w:type="dxa"/>
          </w:tcPr>
          <w:p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500119355205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hd w:val="clear" w:color="auto" w:fill="FFFFFF"/>
              <w:jc w:val="both"/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hint="default" w:eastAsia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6882</w:t>
            </w:r>
          </w:p>
        </w:tc>
        <w:tc>
          <w:tcPr>
            <w:tcW w:w="2409" w:type="dxa"/>
          </w:tcPr>
          <w:p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09.05.2023 09:21:48</w:t>
            </w:r>
          </w:p>
        </w:tc>
        <w:tc>
          <w:tcPr>
            <w:tcW w:w="3015" w:type="dxa"/>
          </w:tcPr>
          <w:p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Живчиков Александр Анатольевич</w:t>
            </w:r>
          </w:p>
        </w:tc>
        <w:tc>
          <w:tcPr>
            <w:tcW w:w="1915" w:type="dxa"/>
          </w:tcPr>
          <w:p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570700020138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hd w:val="clear" w:color="auto" w:fill="FFFFFF"/>
              <w:jc w:val="both"/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hint="default" w:eastAsia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8548</w:t>
            </w:r>
          </w:p>
        </w:tc>
        <w:tc>
          <w:tcPr>
            <w:tcW w:w="2409" w:type="dxa"/>
          </w:tcPr>
          <w:p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10.05.2023 16:22:22</w:t>
            </w:r>
          </w:p>
        </w:tc>
        <w:tc>
          <w:tcPr>
            <w:tcW w:w="3015" w:type="dxa"/>
          </w:tcPr>
          <w:p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ОБЩЕСТВО С ОГРАНИЧЕННОЙ ОТВЕТСТВЕННОСТЬЮ "ЖУРАВЛИ"</w:t>
            </w:r>
          </w:p>
        </w:tc>
        <w:tc>
          <w:tcPr>
            <w:tcW w:w="1915" w:type="dxa"/>
          </w:tcPr>
          <w:p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4028067274</w:t>
            </w:r>
          </w:p>
        </w:tc>
      </w:tr>
    </w:tbl>
    <w:p>
      <w:pPr>
        <w:shd w:val="clear" w:color="auto" w:fill="FFFFFF"/>
        <w:ind w:firstLine="720" w:firstLineChars="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Представленные документы от </w:t>
      </w:r>
      <w:r>
        <w:rPr>
          <w:rFonts w:hint="default" w:eastAsia="Times New Roman"/>
          <w:sz w:val="24"/>
          <w:szCs w:val="24"/>
          <w:lang w:val="ru-RU"/>
        </w:rPr>
        <w:t xml:space="preserve">3 (трех) </w:t>
      </w:r>
      <w:r>
        <w:rPr>
          <w:rFonts w:eastAsia="Times New Roman"/>
          <w:sz w:val="24"/>
          <w:szCs w:val="24"/>
        </w:rPr>
        <w:t>претендентов соответствуют требованиям, установленным информационным сообщением о проведении продажи посредством публичного предложения.</w:t>
      </w:r>
    </w:p>
    <w:p>
      <w:pPr>
        <w:shd w:val="clear" w:color="auto" w:fill="FFFFFF"/>
        <w:ind w:firstLine="709"/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</w:rPr>
        <w:t xml:space="preserve">Представленные документы от </w:t>
      </w:r>
      <w:r>
        <w:rPr>
          <w:rFonts w:hint="default" w:eastAsia="Times New Roman"/>
          <w:sz w:val="24"/>
          <w:szCs w:val="24"/>
          <w:lang w:val="ru-RU"/>
        </w:rPr>
        <w:t xml:space="preserve">1 (одного) </w:t>
      </w:r>
      <w:r>
        <w:rPr>
          <w:rFonts w:eastAsia="Times New Roman"/>
          <w:sz w:val="24"/>
          <w:szCs w:val="24"/>
        </w:rPr>
        <w:t>претендент</w:t>
      </w:r>
      <w:r>
        <w:rPr>
          <w:rFonts w:eastAsia="Times New Roman"/>
          <w:sz w:val="24"/>
          <w:szCs w:val="24"/>
          <w:lang w:val="ru-RU"/>
        </w:rPr>
        <w:t>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ru-RU"/>
        </w:rPr>
        <w:t>не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соответствуют требованиям, установленным информационным сообщением о проведении продажи посредством публичного предложения</w:t>
      </w:r>
      <w:r>
        <w:rPr>
          <w:rFonts w:hint="default" w:eastAsia="Times New Roman"/>
          <w:sz w:val="24"/>
          <w:szCs w:val="24"/>
          <w:lang w:val="ru-RU"/>
        </w:rPr>
        <w:t xml:space="preserve"> (не приложена заявка на участие по форме Организатора процедуры).</w:t>
      </w:r>
    </w:p>
    <w:p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Задаток от </w:t>
      </w:r>
      <w:r>
        <w:rPr>
          <w:rFonts w:hint="default" w:eastAsia="Times New Roman"/>
          <w:sz w:val="24"/>
          <w:szCs w:val="24"/>
          <w:lang w:val="ru-RU"/>
        </w:rPr>
        <w:t xml:space="preserve">3 (трех) </w:t>
      </w:r>
      <w:r>
        <w:rPr>
          <w:rFonts w:eastAsia="Times New Roman"/>
          <w:sz w:val="24"/>
          <w:szCs w:val="24"/>
        </w:rPr>
        <w:t>претендентов на участие в продаж</w:t>
      </w:r>
      <w:r>
        <w:rPr>
          <w:rFonts w:eastAsia="Times New Roman"/>
          <w:sz w:val="24"/>
          <w:szCs w:val="24"/>
          <w:lang w:val="ru-RU"/>
        </w:rPr>
        <w:t>е</w:t>
      </w:r>
      <w:r>
        <w:rPr>
          <w:rFonts w:eastAsia="Times New Roman"/>
          <w:sz w:val="24"/>
          <w:szCs w:val="24"/>
        </w:rPr>
        <w:t xml:space="preserve"> посредством публичного предложения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поступил на банковские реквизиты оператора электронной площадки, указанные в информационном сообщении в полном объеме и в установленные сроки.</w:t>
      </w:r>
    </w:p>
    <w:p>
      <w:pPr>
        <w:shd w:val="clear" w:color="auto" w:fill="FFFFFF"/>
        <w:ind w:firstLine="709"/>
        <w:jc w:val="both"/>
        <w:rPr>
          <w:rFonts w:hint="default" w:eastAsia="Times New Roman"/>
          <w:sz w:val="24"/>
          <w:szCs w:val="24"/>
          <w:highlight w:val="none"/>
          <w:lang w:val="ru-RU"/>
        </w:rPr>
      </w:pPr>
      <w:r>
        <w:rPr>
          <w:rFonts w:eastAsia="Times New Roman"/>
          <w:sz w:val="24"/>
          <w:szCs w:val="24"/>
        </w:rPr>
        <w:t xml:space="preserve">Задаток от </w:t>
      </w:r>
      <w:r>
        <w:rPr>
          <w:rFonts w:hint="default" w:eastAsia="Times New Roman"/>
          <w:sz w:val="24"/>
          <w:szCs w:val="24"/>
          <w:lang w:val="ru-RU"/>
        </w:rPr>
        <w:t xml:space="preserve">1 (одного) </w:t>
      </w:r>
      <w:r>
        <w:rPr>
          <w:rFonts w:eastAsia="Times New Roman"/>
          <w:sz w:val="24"/>
          <w:szCs w:val="24"/>
        </w:rPr>
        <w:t>претендент</w:t>
      </w:r>
      <w:r>
        <w:rPr>
          <w:rFonts w:eastAsia="Times New Roman"/>
          <w:sz w:val="24"/>
          <w:szCs w:val="24"/>
          <w:lang w:val="ru-RU"/>
        </w:rPr>
        <w:t>а</w:t>
      </w:r>
      <w:r>
        <w:rPr>
          <w:rFonts w:eastAsia="Times New Roman"/>
          <w:sz w:val="24"/>
          <w:szCs w:val="24"/>
        </w:rPr>
        <w:t xml:space="preserve"> на участие в продаж</w:t>
      </w:r>
      <w:r>
        <w:rPr>
          <w:rFonts w:eastAsia="Times New Roman"/>
          <w:sz w:val="24"/>
          <w:szCs w:val="24"/>
          <w:lang w:val="ru-RU"/>
        </w:rPr>
        <w:t>е</w:t>
      </w:r>
      <w:r>
        <w:rPr>
          <w:rFonts w:eastAsia="Times New Roman"/>
          <w:sz w:val="24"/>
          <w:szCs w:val="24"/>
        </w:rPr>
        <w:t xml:space="preserve"> посредством публичного предложения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  <w:lang w:val="ru-RU"/>
        </w:rPr>
        <w:t>не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поступил на банковские реквизиты оператора электронной площадки, указанные в информационном сообщении в полном объеме и в установленные сро</w:t>
      </w:r>
      <w:r>
        <w:rPr>
          <w:rFonts w:eastAsia="Times New Roman"/>
          <w:sz w:val="24"/>
          <w:szCs w:val="24"/>
          <w:highlight w:val="none"/>
        </w:rPr>
        <w:t>ки</w:t>
      </w:r>
      <w:r>
        <w:rPr>
          <w:rFonts w:hint="default" w:eastAsia="Times New Roman"/>
          <w:sz w:val="24"/>
          <w:szCs w:val="24"/>
          <w:highlight w:val="none"/>
          <w:lang w:val="ru-RU"/>
        </w:rPr>
        <w:t>, в связи с чем Живчиков Александр Анатольевич не допущен к участию</w:t>
      </w:r>
      <w:r>
        <w:rPr>
          <w:rFonts w:eastAsia="Times New Roman"/>
          <w:sz w:val="24"/>
          <w:szCs w:val="24"/>
          <w:highlight w:val="none"/>
        </w:rPr>
        <w:t xml:space="preserve"> в продаж</w:t>
      </w:r>
      <w:r>
        <w:rPr>
          <w:rFonts w:eastAsia="Times New Roman"/>
          <w:sz w:val="24"/>
          <w:szCs w:val="24"/>
          <w:highlight w:val="none"/>
          <w:lang w:val="ru-RU"/>
        </w:rPr>
        <w:t>е</w:t>
      </w:r>
      <w:r>
        <w:rPr>
          <w:rFonts w:eastAsia="Times New Roman"/>
          <w:sz w:val="24"/>
          <w:szCs w:val="24"/>
          <w:highlight w:val="none"/>
        </w:rPr>
        <w:t xml:space="preserve"> посредством публичного предложени</w:t>
      </w:r>
      <w:r>
        <w:rPr>
          <w:rFonts w:eastAsia="Times New Roman"/>
          <w:sz w:val="24"/>
          <w:szCs w:val="24"/>
          <w:highlight w:val="none"/>
        </w:rPr>
        <w:t>я</w:t>
      </w:r>
      <w:r>
        <w:rPr>
          <w:rFonts w:hint="default" w:eastAsia="Times New Roman"/>
          <w:sz w:val="24"/>
          <w:szCs w:val="24"/>
          <w:highlight w:val="none"/>
          <w:lang w:val="ru-RU"/>
        </w:rPr>
        <w:t>.</w:t>
      </w:r>
    </w:p>
    <w:p>
      <w:pPr>
        <w:shd w:val="clear" w:color="auto" w:fill="FFFFFF"/>
        <w:ind w:firstLine="709"/>
        <w:rPr>
          <w:sz w:val="24"/>
          <w:szCs w:val="24"/>
          <w:highlight w:val="none"/>
        </w:rPr>
      </w:pPr>
      <w:r>
        <w:rPr>
          <w:rFonts w:eastAsia="Times New Roman"/>
          <w:sz w:val="24"/>
          <w:szCs w:val="24"/>
          <w:highlight w:val="none"/>
        </w:rPr>
        <w:t>Отозванные заявки отсутствуют.</w:t>
      </w:r>
    </w:p>
    <w:p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результатам рассмотрения заявок и документов претендентов комиссией принято решение о признании следующих претендентов участниками продажи имущества посредством публичного предложения </w:t>
      </w:r>
      <w:r>
        <w:rPr>
          <w:rFonts w:eastAsia="Times New Roman"/>
          <w:sz w:val="24"/>
          <w:szCs w:val="24"/>
          <w:highlight w:val="none"/>
        </w:rPr>
        <w:t>по Лоту</w:t>
      </w:r>
      <w:r>
        <w:rPr>
          <w:rFonts w:hint="default" w:eastAsia="Times New Roman"/>
          <w:sz w:val="24"/>
          <w:szCs w:val="24"/>
          <w:highlight w:val="none"/>
          <w:lang w:val="ru-RU"/>
        </w:rPr>
        <w:t xml:space="preserve"> 3 </w:t>
      </w:r>
      <w:r>
        <w:rPr>
          <w:rFonts w:eastAsia="Times New Roman"/>
          <w:sz w:val="24"/>
          <w:szCs w:val="24"/>
        </w:rPr>
        <w:t>с использованием открытой формы подачи предложений о приобретении муниципального имущества: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90"/>
        <w:gridCol w:w="3530"/>
        <w:gridCol w:w="1701"/>
        <w:gridCol w:w="1118"/>
        <w:gridCol w:w="16"/>
        <w:gridCol w:w="11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</w:t>
            </w:r>
          </w:p>
        </w:tc>
        <w:tc>
          <w:tcPr>
            <w:tcW w:w="3530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членов комиссии</w:t>
            </w:r>
          </w:p>
        </w:tc>
        <w:tc>
          <w:tcPr>
            <w:tcW w:w="2236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голосования комиссии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3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110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</w:p>
        </w:tc>
        <w:tc>
          <w:tcPr>
            <w:tcW w:w="1290" w:type="dxa"/>
            <w:vMerge w:val="restart"/>
            <w:vAlign w:val="top"/>
          </w:tcPr>
          <w:p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</w:rPr>
              <w:t>9169</w:t>
            </w:r>
          </w:p>
        </w:tc>
        <w:tc>
          <w:tcPr>
            <w:tcW w:w="3530" w:type="dxa"/>
            <w:vMerge w:val="restart"/>
            <w:vAlign w:val="top"/>
          </w:tcPr>
          <w:p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</w:rPr>
              <w:t>Тетёркина Зинаида Михайловна</w:t>
            </w:r>
          </w:p>
        </w:tc>
        <w:tc>
          <w:tcPr>
            <w:tcW w:w="1701" w:type="dxa"/>
          </w:tcPr>
          <w:p>
            <w:pPr>
              <w:jc w:val="both"/>
            </w:pPr>
            <w:r>
              <w:t>В.И. Абрамова</w:t>
            </w:r>
          </w:p>
        </w:tc>
        <w:tc>
          <w:tcPr>
            <w:tcW w:w="1134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</w:tcPr>
          <w:p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30" w:type="dxa"/>
            <w:vMerge w:val="continue"/>
          </w:tcPr>
          <w:p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>
            <w:pPr>
              <w:rPr>
                <w:bCs/>
              </w:rPr>
            </w:pPr>
            <w:r>
              <w:t xml:space="preserve">В.Е. Мураева  </w:t>
            </w:r>
          </w:p>
        </w:tc>
        <w:tc>
          <w:tcPr>
            <w:tcW w:w="1134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</w:tcPr>
          <w:p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30" w:type="dxa"/>
            <w:vMerge w:val="continue"/>
          </w:tcPr>
          <w:p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С</w:t>
            </w:r>
            <w:r>
              <w:rPr>
                <w:rFonts w:hint="default"/>
                <w:bCs/>
                <w:lang w:val="ru-RU"/>
              </w:rPr>
              <w:t>.В. Березинская</w:t>
            </w:r>
          </w:p>
        </w:tc>
        <w:tc>
          <w:tcPr>
            <w:tcW w:w="1134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</w:tcPr>
          <w:p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30" w:type="dxa"/>
            <w:vMerge w:val="continue"/>
          </w:tcPr>
          <w:p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>
            <w:pPr>
              <w:rPr>
                <w:bCs/>
              </w:rPr>
            </w:pPr>
            <w:r>
              <w:rPr>
                <w:bCs/>
              </w:rPr>
              <w:t>О.В. Емельянова</w:t>
            </w:r>
          </w:p>
        </w:tc>
        <w:tc>
          <w:tcPr>
            <w:tcW w:w="1134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</w:tcPr>
          <w:p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30" w:type="dxa"/>
            <w:vMerge w:val="continue"/>
          </w:tcPr>
          <w:p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>
            <w:pPr>
              <w:rPr>
                <w:bCs/>
              </w:rPr>
            </w:pPr>
            <w:r>
              <w:rPr>
                <w:bCs/>
              </w:rPr>
              <w:t>Общее решение</w:t>
            </w:r>
          </w:p>
        </w:tc>
        <w:tc>
          <w:tcPr>
            <w:tcW w:w="2236" w:type="dxa"/>
            <w:gridSpan w:val="3"/>
          </w:tcPr>
          <w:p>
            <w:pPr>
              <w:jc w:val="both"/>
            </w:pPr>
            <w:r>
              <w:t>Признать участником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  <w:tc>
          <w:tcPr>
            <w:tcW w:w="1290" w:type="dxa"/>
            <w:vMerge w:val="restart"/>
            <w:vAlign w:val="top"/>
          </w:tcPr>
          <w:p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</w:rPr>
              <w:t>268</w:t>
            </w:r>
          </w:p>
        </w:tc>
        <w:tc>
          <w:tcPr>
            <w:tcW w:w="3530" w:type="dxa"/>
            <w:vMerge w:val="restart"/>
            <w:vAlign w:val="top"/>
          </w:tcPr>
          <w:p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</w:rPr>
              <w:t>АМЕЛИНА ЭВЕЛИНА ЭДУАРДОВНА</w:t>
            </w:r>
          </w:p>
        </w:tc>
        <w:tc>
          <w:tcPr>
            <w:tcW w:w="1701" w:type="dxa"/>
          </w:tcPr>
          <w:p>
            <w:pPr>
              <w:jc w:val="both"/>
            </w:pPr>
            <w:r>
              <w:t>В.И. Абрамова</w:t>
            </w:r>
          </w:p>
        </w:tc>
        <w:tc>
          <w:tcPr>
            <w:tcW w:w="1134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3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bCs/>
              </w:rPr>
            </w:pPr>
            <w:r>
              <w:t xml:space="preserve">В.Е. Мураева  </w:t>
            </w:r>
          </w:p>
        </w:tc>
        <w:tc>
          <w:tcPr>
            <w:tcW w:w="1134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3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bCs/>
              </w:rPr>
            </w:pPr>
            <w:r>
              <w:rPr>
                <w:bCs/>
                <w:lang w:val="ru-RU"/>
              </w:rPr>
              <w:t>С</w:t>
            </w:r>
            <w:r>
              <w:rPr>
                <w:rFonts w:hint="default"/>
                <w:bCs/>
                <w:lang w:val="ru-RU"/>
              </w:rPr>
              <w:t>.В. Березинская</w:t>
            </w:r>
          </w:p>
        </w:tc>
        <w:tc>
          <w:tcPr>
            <w:tcW w:w="1134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3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bCs/>
              </w:rPr>
            </w:pPr>
            <w:r>
              <w:rPr>
                <w:bCs/>
              </w:rPr>
              <w:t>О.В. Емельянова</w:t>
            </w:r>
          </w:p>
        </w:tc>
        <w:tc>
          <w:tcPr>
            <w:tcW w:w="1134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3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bCs/>
              </w:rPr>
            </w:pPr>
            <w:r>
              <w:rPr>
                <w:bCs/>
              </w:rPr>
              <w:t>Общее решение</w:t>
            </w:r>
          </w:p>
        </w:tc>
        <w:tc>
          <w:tcPr>
            <w:tcW w:w="2236" w:type="dxa"/>
            <w:gridSpan w:val="3"/>
          </w:tcPr>
          <w:p>
            <w:pPr>
              <w:jc w:val="both"/>
              <w:rPr>
                <w:sz w:val="24"/>
                <w:szCs w:val="24"/>
              </w:rPr>
            </w:pPr>
            <w:r>
              <w:t>Признать участником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17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  <w:tc>
          <w:tcPr>
            <w:tcW w:w="1290" w:type="dxa"/>
            <w:vMerge w:val="restart"/>
            <w:vAlign w:val="top"/>
          </w:tcPr>
          <w:p>
            <w:pPr>
              <w:shd w:val="clear" w:color="auto" w:fill="FFFF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/>
                <w:sz w:val="24"/>
                <w:szCs w:val="24"/>
              </w:rPr>
              <w:t>6882</w:t>
            </w:r>
          </w:p>
        </w:tc>
        <w:tc>
          <w:tcPr>
            <w:tcW w:w="3530" w:type="dxa"/>
            <w:vMerge w:val="restart"/>
            <w:vAlign w:val="top"/>
          </w:tcPr>
          <w:p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Живчиков Александр Анатольевич</w:t>
            </w:r>
          </w:p>
        </w:tc>
        <w:tc>
          <w:tcPr>
            <w:tcW w:w="1701" w:type="dxa"/>
            <w:vAlign w:val="top"/>
          </w:tcPr>
          <w:p>
            <w:pPr>
              <w:jc w:val="both"/>
              <w:rPr>
                <w:bCs/>
              </w:rPr>
            </w:pPr>
            <w:r>
              <w:t>В.И. Абрамова</w:t>
            </w:r>
          </w:p>
        </w:tc>
        <w:tc>
          <w:tcPr>
            <w:tcW w:w="1118" w:type="dxa"/>
          </w:tcPr>
          <w:p>
            <w:pPr>
              <w:jc w:val="both"/>
            </w:pPr>
          </w:p>
        </w:tc>
        <w:tc>
          <w:tcPr>
            <w:tcW w:w="1118" w:type="dxa"/>
            <w:gridSpan w:val="2"/>
          </w:tcPr>
          <w:p>
            <w:pPr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17" w:type="dxa"/>
            <w:vMerge w:val="continue"/>
            <w:tcBorders/>
          </w:tcPr>
          <w:p/>
        </w:tc>
        <w:tc>
          <w:tcPr>
            <w:tcW w:w="1290" w:type="dxa"/>
            <w:vMerge w:val="continue"/>
            <w:tcBorders/>
          </w:tcPr>
          <w:p/>
        </w:tc>
        <w:tc>
          <w:tcPr>
            <w:tcW w:w="3530" w:type="dxa"/>
            <w:vMerge w:val="continue"/>
            <w:tcBorders/>
          </w:tcPr>
          <w:p/>
        </w:tc>
        <w:tc>
          <w:tcPr>
            <w:tcW w:w="1701" w:type="dxa"/>
            <w:vAlign w:val="top"/>
          </w:tcPr>
          <w:p>
            <w:pPr>
              <w:rPr>
                <w:bCs/>
              </w:rPr>
            </w:pPr>
            <w:r>
              <w:t xml:space="preserve">В.Е. Мураева  </w:t>
            </w:r>
          </w:p>
        </w:tc>
        <w:tc>
          <w:tcPr>
            <w:tcW w:w="1118" w:type="dxa"/>
          </w:tcPr>
          <w:p>
            <w:pPr>
              <w:rPr>
                <w:bCs/>
              </w:rPr>
            </w:pPr>
          </w:p>
        </w:tc>
        <w:tc>
          <w:tcPr>
            <w:tcW w:w="1118" w:type="dxa"/>
            <w:gridSpan w:val="2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17" w:type="dxa"/>
            <w:vMerge w:val="continue"/>
            <w:tcBorders/>
          </w:tcPr>
          <w:p>
            <w:pPr>
              <w:rPr>
                <w:bCs/>
              </w:rPr>
            </w:pPr>
          </w:p>
        </w:tc>
        <w:tc>
          <w:tcPr>
            <w:tcW w:w="1290" w:type="dxa"/>
            <w:vMerge w:val="continue"/>
            <w:tcBorders/>
          </w:tcPr>
          <w:p>
            <w:pPr>
              <w:rPr>
                <w:bCs/>
              </w:rPr>
            </w:pPr>
          </w:p>
        </w:tc>
        <w:tc>
          <w:tcPr>
            <w:tcW w:w="3530" w:type="dxa"/>
            <w:vMerge w:val="continue"/>
            <w:tcBorders/>
          </w:tcPr>
          <w:p>
            <w:pPr>
              <w:rPr>
                <w:bCs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bCs/>
              </w:rPr>
            </w:pPr>
            <w:r>
              <w:rPr>
                <w:bCs/>
                <w:lang w:val="ru-RU"/>
              </w:rPr>
              <w:t>С</w:t>
            </w:r>
            <w:r>
              <w:rPr>
                <w:rFonts w:hint="default"/>
                <w:bCs/>
                <w:lang w:val="ru-RU"/>
              </w:rPr>
              <w:t>.В. Березинская</w:t>
            </w:r>
          </w:p>
        </w:tc>
        <w:tc>
          <w:tcPr>
            <w:tcW w:w="1118" w:type="dxa"/>
          </w:tcPr>
          <w:p>
            <w:pPr>
              <w:rPr>
                <w:bCs/>
              </w:rPr>
            </w:pPr>
          </w:p>
        </w:tc>
        <w:tc>
          <w:tcPr>
            <w:tcW w:w="1118" w:type="dxa"/>
            <w:gridSpan w:val="2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17" w:type="dxa"/>
            <w:vMerge w:val="continue"/>
            <w:tcBorders/>
          </w:tcPr>
          <w:p>
            <w:pPr>
              <w:rPr>
                <w:bCs/>
              </w:rPr>
            </w:pPr>
          </w:p>
        </w:tc>
        <w:tc>
          <w:tcPr>
            <w:tcW w:w="1290" w:type="dxa"/>
            <w:vMerge w:val="continue"/>
            <w:tcBorders/>
          </w:tcPr>
          <w:p>
            <w:pPr>
              <w:rPr>
                <w:bCs/>
              </w:rPr>
            </w:pPr>
          </w:p>
        </w:tc>
        <w:tc>
          <w:tcPr>
            <w:tcW w:w="3530" w:type="dxa"/>
            <w:vMerge w:val="continue"/>
            <w:tcBorders/>
          </w:tcPr>
          <w:p>
            <w:pPr>
              <w:rPr>
                <w:bCs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bCs/>
              </w:rPr>
            </w:pPr>
            <w:r>
              <w:rPr>
                <w:bCs/>
              </w:rPr>
              <w:t>О.В. Емельянова</w:t>
            </w:r>
          </w:p>
        </w:tc>
        <w:tc>
          <w:tcPr>
            <w:tcW w:w="1118" w:type="dxa"/>
          </w:tcPr>
          <w:p>
            <w:pPr>
              <w:rPr>
                <w:bCs/>
              </w:rPr>
            </w:pPr>
          </w:p>
        </w:tc>
        <w:tc>
          <w:tcPr>
            <w:tcW w:w="1118" w:type="dxa"/>
            <w:gridSpan w:val="2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17" w:type="dxa"/>
            <w:vMerge w:val="continue"/>
            <w:tcBorders/>
          </w:tcPr>
          <w:p>
            <w:pPr>
              <w:rPr>
                <w:bCs/>
              </w:rPr>
            </w:pPr>
          </w:p>
        </w:tc>
        <w:tc>
          <w:tcPr>
            <w:tcW w:w="1290" w:type="dxa"/>
            <w:vMerge w:val="continue"/>
            <w:tcBorders/>
          </w:tcPr>
          <w:p>
            <w:pPr>
              <w:rPr>
                <w:bCs/>
              </w:rPr>
            </w:pPr>
          </w:p>
        </w:tc>
        <w:tc>
          <w:tcPr>
            <w:tcW w:w="3530" w:type="dxa"/>
            <w:vMerge w:val="continue"/>
            <w:tcBorders/>
          </w:tcPr>
          <w:p>
            <w:pPr>
              <w:rPr>
                <w:bCs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bCs/>
              </w:rPr>
            </w:pPr>
            <w:r>
              <w:rPr>
                <w:bCs/>
              </w:rPr>
              <w:t>Общее решение</w:t>
            </w:r>
          </w:p>
        </w:tc>
        <w:tc>
          <w:tcPr>
            <w:tcW w:w="2236" w:type="dxa"/>
            <w:gridSpan w:val="3"/>
            <w:vAlign w:val="top"/>
          </w:tcPr>
          <w:p>
            <w:pPr>
              <w:jc w:val="both"/>
              <w:rPr>
                <w:bCs/>
              </w:rPr>
            </w:pPr>
            <w:r>
              <w:t>Признать участником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17" w:type="dxa"/>
            <w:vMerge w:val="restart"/>
            <w:tcBorders/>
          </w:tcPr>
          <w:p>
            <w:pPr>
              <w:jc w:val="center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4</w:t>
            </w:r>
          </w:p>
        </w:tc>
        <w:tc>
          <w:tcPr>
            <w:tcW w:w="1290" w:type="dxa"/>
            <w:vMerge w:val="restart"/>
            <w:tcBorders/>
          </w:tcPr>
          <w:p>
            <w:pPr>
              <w:rPr>
                <w:bCs/>
              </w:rPr>
            </w:pPr>
            <w:r>
              <w:rPr>
                <w:rFonts w:eastAsia="Times New Roman"/>
                <w:sz w:val="24"/>
                <w:szCs w:val="24"/>
              </w:rPr>
              <w:t>8548</w:t>
            </w:r>
          </w:p>
        </w:tc>
        <w:tc>
          <w:tcPr>
            <w:tcW w:w="3530" w:type="dxa"/>
            <w:vMerge w:val="restart"/>
            <w:tcBorders/>
          </w:tcPr>
          <w:p>
            <w:pPr>
              <w:rPr>
                <w:bCs/>
              </w:rPr>
            </w:pPr>
            <w:r>
              <w:rPr>
                <w:rFonts w:eastAsia="Times New Roman"/>
                <w:sz w:val="24"/>
                <w:szCs w:val="24"/>
              </w:rPr>
              <w:t>ОБЩЕСТВО С ОГРАНИЧЕННОЙ ОТВЕТСТВЕННОСТЬЮ "ЖУРАВЛИ"</w:t>
            </w:r>
          </w:p>
        </w:tc>
        <w:tc>
          <w:tcPr>
            <w:tcW w:w="1701" w:type="dxa"/>
            <w:vAlign w:val="top"/>
          </w:tcPr>
          <w:p>
            <w:pPr>
              <w:jc w:val="both"/>
              <w:rPr>
                <w:bCs/>
              </w:rPr>
            </w:pPr>
            <w:r>
              <w:t>В.И. Абрамова</w:t>
            </w:r>
          </w:p>
        </w:tc>
        <w:tc>
          <w:tcPr>
            <w:tcW w:w="1118" w:type="dxa"/>
            <w:vAlign w:val="top"/>
          </w:tcPr>
          <w:p>
            <w:pPr>
              <w:jc w:val="both"/>
            </w:pPr>
          </w:p>
        </w:tc>
        <w:tc>
          <w:tcPr>
            <w:tcW w:w="1118" w:type="dxa"/>
            <w:gridSpan w:val="2"/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17" w:type="dxa"/>
            <w:vMerge w:val="continue"/>
            <w:tcBorders/>
          </w:tcPr>
          <w:p/>
        </w:tc>
        <w:tc>
          <w:tcPr>
            <w:tcW w:w="1290" w:type="dxa"/>
            <w:vMerge w:val="continue"/>
            <w:tcBorders/>
          </w:tcPr>
          <w:p/>
        </w:tc>
        <w:tc>
          <w:tcPr>
            <w:tcW w:w="3530" w:type="dxa"/>
            <w:vMerge w:val="continue"/>
            <w:tcBorders/>
          </w:tcPr>
          <w:p/>
        </w:tc>
        <w:tc>
          <w:tcPr>
            <w:tcW w:w="1701" w:type="dxa"/>
            <w:vAlign w:val="top"/>
          </w:tcPr>
          <w:p>
            <w:pPr>
              <w:rPr>
                <w:bCs/>
              </w:rPr>
            </w:pPr>
            <w:r>
              <w:t xml:space="preserve">В.Е. Мураева  </w:t>
            </w:r>
          </w:p>
        </w:tc>
        <w:tc>
          <w:tcPr>
            <w:tcW w:w="1118" w:type="dxa"/>
            <w:vAlign w:val="top"/>
          </w:tcPr>
          <w:p>
            <w:pPr>
              <w:rPr>
                <w:bCs/>
              </w:rPr>
            </w:pPr>
          </w:p>
        </w:tc>
        <w:tc>
          <w:tcPr>
            <w:tcW w:w="1118" w:type="dxa"/>
            <w:gridSpan w:val="2"/>
            <w:vAlign w:val="top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17" w:type="dxa"/>
            <w:vMerge w:val="continue"/>
            <w:tcBorders/>
          </w:tcPr>
          <w:p>
            <w:pPr>
              <w:rPr>
                <w:bCs/>
              </w:rPr>
            </w:pPr>
          </w:p>
        </w:tc>
        <w:tc>
          <w:tcPr>
            <w:tcW w:w="1290" w:type="dxa"/>
            <w:vMerge w:val="continue"/>
            <w:tcBorders/>
          </w:tcPr>
          <w:p>
            <w:pPr>
              <w:rPr>
                <w:bCs/>
              </w:rPr>
            </w:pPr>
          </w:p>
        </w:tc>
        <w:tc>
          <w:tcPr>
            <w:tcW w:w="3530" w:type="dxa"/>
            <w:vMerge w:val="continue"/>
            <w:tcBorders/>
          </w:tcPr>
          <w:p>
            <w:pPr>
              <w:rPr>
                <w:bCs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bCs/>
              </w:rPr>
            </w:pPr>
            <w:r>
              <w:rPr>
                <w:bCs/>
                <w:lang w:val="ru-RU"/>
              </w:rPr>
              <w:t>С</w:t>
            </w:r>
            <w:r>
              <w:rPr>
                <w:rFonts w:hint="default"/>
                <w:bCs/>
                <w:lang w:val="ru-RU"/>
              </w:rPr>
              <w:t>.В. Березинская</w:t>
            </w:r>
          </w:p>
        </w:tc>
        <w:tc>
          <w:tcPr>
            <w:tcW w:w="1118" w:type="dxa"/>
            <w:vAlign w:val="top"/>
          </w:tcPr>
          <w:p>
            <w:pPr>
              <w:rPr>
                <w:bCs/>
              </w:rPr>
            </w:pPr>
          </w:p>
        </w:tc>
        <w:tc>
          <w:tcPr>
            <w:tcW w:w="1118" w:type="dxa"/>
            <w:gridSpan w:val="2"/>
            <w:vAlign w:val="top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17" w:type="dxa"/>
            <w:vMerge w:val="continue"/>
            <w:tcBorders/>
          </w:tcPr>
          <w:p>
            <w:pPr>
              <w:rPr>
                <w:bCs/>
              </w:rPr>
            </w:pPr>
          </w:p>
        </w:tc>
        <w:tc>
          <w:tcPr>
            <w:tcW w:w="1290" w:type="dxa"/>
            <w:vMerge w:val="continue"/>
            <w:tcBorders/>
          </w:tcPr>
          <w:p>
            <w:pPr>
              <w:rPr>
                <w:bCs/>
              </w:rPr>
            </w:pPr>
          </w:p>
        </w:tc>
        <w:tc>
          <w:tcPr>
            <w:tcW w:w="3530" w:type="dxa"/>
            <w:vMerge w:val="continue"/>
            <w:tcBorders/>
          </w:tcPr>
          <w:p>
            <w:pPr>
              <w:rPr>
                <w:bCs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bCs/>
              </w:rPr>
            </w:pPr>
            <w:r>
              <w:rPr>
                <w:bCs/>
              </w:rPr>
              <w:t>О.В. Емельянова</w:t>
            </w:r>
          </w:p>
        </w:tc>
        <w:tc>
          <w:tcPr>
            <w:tcW w:w="1118" w:type="dxa"/>
            <w:vAlign w:val="top"/>
          </w:tcPr>
          <w:p>
            <w:pPr>
              <w:rPr>
                <w:bCs/>
              </w:rPr>
            </w:pPr>
          </w:p>
        </w:tc>
        <w:tc>
          <w:tcPr>
            <w:tcW w:w="1118" w:type="dxa"/>
            <w:gridSpan w:val="2"/>
            <w:vAlign w:val="top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17" w:type="dxa"/>
            <w:vMerge w:val="continue"/>
            <w:tcBorders/>
          </w:tcPr>
          <w:p>
            <w:pPr>
              <w:rPr>
                <w:bCs/>
              </w:rPr>
            </w:pPr>
          </w:p>
        </w:tc>
        <w:tc>
          <w:tcPr>
            <w:tcW w:w="1290" w:type="dxa"/>
            <w:vMerge w:val="continue"/>
            <w:tcBorders/>
          </w:tcPr>
          <w:p>
            <w:pPr>
              <w:rPr>
                <w:bCs/>
              </w:rPr>
            </w:pPr>
          </w:p>
        </w:tc>
        <w:tc>
          <w:tcPr>
            <w:tcW w:w="3530" w:type="dxa"/>
            <w:vMerge w:val="continue"/>
            <w:tcBorders/>
          </w:tcPr>
          <w:p>
            <w:pPr>
              <w:rPr>
                <w:bCs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bCs/>
              </w:rPr>
            </w:pPr>
            <w:r>
              <w:rPr>
                <w:bCs/>
              </w:rPr>
              <w:t>Общее решение</w:t>
            </w:r>
          </w:p>
        </w:tc>
        <w:tc>
          <w:tcPr>
            <w:tcW w:w="2236" w:type="dxa"/>
            <w:gridSpan w:val="3"/>
            <w:vAlign w:val="top"/>
          </w:tcPr>
          <w:p>
            <w:pPr>
              <w:jc w:val="both"/>
              <w:rPr>
                <w:bCs/>
              </w:rPr>
            </w:pPr>
            <w:r>
              <w:t>Признать участником</w:t>
            </w:r>
          </w:p>
        </w:tc>
      </w:tr>
    </w:tbl>
    <w:p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hint="default" w:eastAsia="Times New Roman"/>
          <w:sz w:val="24"/>
          <w:szCs w:val="24"/>
          <w:lang w:val="ru-RU"/>
        </w:rPr>
        <w:t>4</w:t>
      </w:r>
      <w:r>
        <w:rPr>
          <w:rFonts w:eastAsia="Times New Roman"/>
          <w:sz w:val="24"/>
          <w:szCs w:val="24"/>
        </w:rPr>
        <w:t xml:space="preserve">. Настоящий протокол подлежит размещению на </w:t>
      </w:r>
      <w:r>
        <w:rPr>
          <w:rFonts w:eastAsia="Times New Roman"/>
          <w:sz w:val="24"/>
          <w:szCs w:val="24"/>
          <w:lang w:val="en-US"/>
        </w:rPr>
        <w:t>www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torgi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gov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>, на электронной площадке АО «Сбербанк-</w:t>
      </w:r>
      <w:r>
        <w:rPr>
          <w:rFonts w:eastAsia="Times New Roman"/>
          <w:sz w:val="24"/>
          <w:szCs w:val="24"/>
          <w:lang w:val="en-US"/>
        </w:rPr>
        <w:t>ACT</w:t>
      </w:r>
      <w:r>
        <w:rPr>
          <w:rFonts w:eastAsia="Times New Roman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  <w:u w:val="single"/>
          <w:lang w:val="en-US"/>
        </w:rPr>
        <w:t>http</w:t>
      </w:r>
      <w:r>
        <w:rPr>
          <w:rFonts w:eastAsia="Times New Roman"/>
          <w:sz w:val="24"/>
          <w:szCs w:val="24"/>
          <w:u w:val="single"/>
        </w:rPr>
        <w:t>://</w:t>
      </w:r>
      <w:r>
        <w:rPr>
          <w:rFonts w:eastAsia="Times New Roman"/>
          <w:sz w:val="24"/>
          <w:szCs w:val="24"/>
          <w:u w:val="single"/>
          <w:lang w:val="en-US"/>
        </w:rPr>
        <w:t>utp</w:t>
      </w:r>
      <w:r>
        <w:rPr>
          <w:rFonts w:eastAsia="Times New Roman"/>
          <w:sz w:val="24"/>
          <w:szCs w:val="24"/>
          <w:u w:val="single"/>
        </w:rPr>
        <w:t>.</w:t>
      </w:r>
      <w:r>
        <w:rPr>
          <w:rFonts w:eastAsia="Times New Roman"/>
          <w:sz w:val="24"/>
          <w:szCs w:val="24"/>
          <w:u w:val="single"/>
          <w:lang w:val="en-US"/>
        </w:rPr>
        <w:t>sberbank</w:t>
      </w:r>
      <w:r>
        <w:rPr>
          <w:rFonts w:eastAsia="Times New Roman"/>
          <w:sz w:val="24"/>
          <w:szCs w:val="24"/>
          <w:u w:val="single"/>
        </w:rPr>
        <w:t>-</w:t>
      </w:r>
      <w:r>
        <w:rPr>
          <w:rFonts w:eastAsia="Times New Roman"/>
          <w:sz w:val="24"/>
          <w:szCs w:val="24"/>
          <w:u w:val="single"/>
          <w:lang w:val="en-US"/>
        </w:rPr>
        <w:t>ast</w:t>
      </w:r>
      <w:r>
        <w:rPr>
          <w:rFonts w:eastAsia="Times New Roman"/>
          <w:sz w:val="24"/>
          <w:szCs w:val="24"/>
          <w:u w:val="single"/>
        </w:rPr>
        <w:t>.</w:t>
      </w:r>
      <w:r>
        <w:rPr>
          <w:rFonts w:eastAsia="Times New Roman"/>
          <w:sz w:val="24"/>
          <w:szCs w:val="24"/>
          <w:u w:val="single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и на официальном сайте администрации Дмитровского района </w:t>
      </w:r>
      <w:r>
        <w:fldChar w:fldCharType="begin"/>
      </w:r>
      <w:r>
        <w:instrText xml:space="preserve"> HYPERLINK "http://dmitrovsk-orel.ru" </w:instrText>
      </w:r>
      <w:r>
        <w:fldChar w:fldCharType="separate"/>
      </w:r>
      <w:r>
        <w:rPr>
          <w:rFonts w:eastAsia="Times New Roman"/>
          <w:sz w:val="24"/>
          <w:szCs w:val="24"/>
        </w:rPr>
        <w:t>http://dmitrovsk-orel.ru</w:t>
      </w:r>
      <w:r>
        <w:rPr>
          <w:rFonts w:eastAsia="Times New Roman"/>
          <w:sz w:val="24"/>
          <w:szCs w:val="24"/>
        </w:rPr>
        <w:fldChar w:fldCharType="end"/>
      </w:r>
      <w:r>
        <w:rPr>
          <w:rFonts w:eastAsia="Times New Roman"/>
          <w:sz w:val="24"/>
          <w:szCs w:val="24"/>
        </w:rPr>
        <w:t>.</w:t>
      </w:r>
    </w:p>
    <w:p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5"/>
        <w:gridCol w:w="2216"/>
        <w:gridCol w:w="2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9" w:type="pct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1157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В.И. Абрамова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9" w:type="pct"/>
            <w:shd w:val="clear" w:color="auto" w:fill="auto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2529" w:type="pct"/>
            <w:shd w:val="clear" w:color="auto" w:fill="auto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1157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В.Е. Мураева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9" w:type="pct"/>
            <w:shd w:val="clear" w:color="auto" w:fill="auto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>
            <w:pPr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.В. Березинская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9" w:type="pct"/>
            <w:shd w:val="clear" w:color="auto" w:fill="auto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О.В. Емельянова</w:t>
            </w:r>
          </w:p>
        </w:tc>
      </w:tr>
    </w:tbl>
    <w:p>
      <w:pPr>
        <w:shd w:val="clear" w:color="auto" w:fill="FFFFFF"/>
        <w:jc w:val="both"/>
        <w:rPr>
          <w:sz w:val="24"/>
          <w:szCs w:val="24"/>
        </w:rPr>
      </w:pPr>
    </w:p>
    <w:sectPr>
      <w:pgSz w:w="11909" w:h="16834"/>
      <w:pgMar w:top="1134" w:right="850" w:bottom="1134" w:left="1701" w:header="720" w:footer="720" w:gutter="0"/>
      <w:cols w:space="6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HorizontalSpacing w:val="100"/>
  <w:drawingGridVerticalSpacing w:val="120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2"/>
  </w:compat>
  <w:rsids>
    <w:rsidRoot w:val="00A626A1"/>
    <w:rsid w:val="000C2FAD"/>
    <w:rsid w:val="000C4D2A"/>
    <w:rsid w:val="00137D58"/>
    <w:rsid w:val="00157CC6"/>
    <w:rsid w:val="001C4190"/>
    <w:rsid w:val="00370369"/>
    <w:rsid w:val="004C08CA"/>
    <w:rsid w:val="004C0FEF"/>
    <w:rsid w:val="006F7153"/>
    <w:rsid w:val="0086051B"/>
    <w:rsid w:val="00A626A1"/>
    <w:rsid w:val="00AB7C9C"/>
    <w:rsid w:val="00C05B4D"/>
    <w:rsid w:val="00CD1765"/>
    <w:rsid w:val="00CD23DE"/>
    <w:rsid w:val="00CD27F9"/>
    <w:rsid w:val="00CD7218"/>
    <w:rsid w:val="00D44301"/>
    <w:rsid w:val="00E37333"/>
    <w:rsid w:val="00F06330"/>
    <w:rsid w:val="00F604AA"/>
    <w:rsid w:val="00F909BE"/>
    <w:rsid w:val="06D849E3"/>
    <w:rsid w:val="16D67F26"/>
    <w:rsid w:val="1FD32C9C"/>
    <w:rsid w:val="25C66622"/>
    <w:rsid w:val="356822C6"/>
    <w:rsid w:val="36777C59"/>
    <w:rsid w:val="3F29079C"/>
    <w:rsid w:val="405C1C05"/>
    <w:rsid w:val="45B778DE"/>
    <w:rsid w:val="5100482F"/>
    <w:rsid w:val="55DA43FA"/>
    <w:rsid w:val="59735C70"/>
    <w:rsid w:val="59E44A57"/>
    <w:rsid w:val="604F2F3E"/>
    <w:rsid w:val="63751F95"/>
    <w:rsid w:val="651B358E"/>
    <w:rsid w:val="69A504C5"/>
    <w:rsid w:val="76DF2B05"/>
    <w:rsid w:val="7AE0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Body Text Indent"/>
    <w:basedOn w:val="1"/>
    <w:link w:val="10"/>
    <w:uiPriority w:val="0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eastAsia="Calibri" w:cs="Calibri"/>
      <w:sz w:val="22"/>
      <w:szCs w:val="22"/>
      <w:lang w:eastAsia="en-US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ext1cl"/>
    <w:basedOn w:val="1"/>
    <w:uiPriority w:val="0"/>
    <w:pPr>
      <w:widowControl/>
      <w:autoSpaceDE/>
      <w:autoSpaceDN/>
      <w:adjustRightInd/>
      <w:spacing w:before="144" w:after="288"/>
      <w:jc w:val="center"/>
    </w:pPr>
    <w:rPr>
      <w:rFonts w:eastAsia="Times New Roman"/>
      <w:sz w:val="24"/>
      <w:szCs w:val="24"/>
    </w:rPr>
  </w:style>
  <w:style w:type="paragraph" w:customStyle="1" w:styleId="8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9">
    <w:name w:val="Основной текст с отступом Знак"/>
    <w:basedOn w:val="2"/>
    <w:link w:val="5"/>
    <w:semiHidden/>
    <w:uiPriority w:val="99"/>
    <w:rPr>
      <w:rFonts w:ascii="Times New Roman" w:hAnsi="Times New Roman" w:cs="Times New Roman"/>
      <w:sz w:val="20"/>
      <w:szCs w:val="20"/>
    </w:rPr>
  </w:style>
  <w:style w:type="character" w:customStyle="1" w:styleId="10">
    <w:name w:val="Основной текст с отступом Знак1"/>
    <w:basedOn w:val="2"/>
    <w:link w:val="5"/>
    <w:uiPriority w:val="0"/>
    <w:rPr>
      <w:rFonts w:ascii="Calibri" w:hAnsi="Calibri" w:eastAsia="Calibri" w:cs="Calibri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1339</Words>
  <Characters>7635</Characters>
  <Lines>63</Lines>
  <Paragraphs>17</Paragraphs>
  <TotalTime>1</TotalTime>
  <ScaleCrop>false</ScaleCrop>
  <LinksUpToDate>false</LinksUpToDate>
  <CharactersWithSpaces>8957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2021-05-08T06:46:00Z</dcterms:created>
  <dc:creator>Отдел имущества</dc:creator>
  <cp:lastModifiedBy>Work</cp:lastModifiedBy>
  <cp:lastPrinted>2023-05-15T09:30:42Z</cp:lastPrinted>
  <dcterms:modified xsi:type="dcterms:W3CDTF">2023-05-15T09:55:57Z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C62F160786DC44AAA9AFC0EA3B589A48</vt:lpwstr>
  </property>
</Properties>
</file>