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D3" w:rsidRDefault="007029D3" w:rsidP="007029D3">
      <w:pPr>
        <w:jc w:val="center"/>
      </w:pPr>
    </w:p>
    <w:p w:rsidR="007029D3" w:rsidRDefault="007029D3" w:rsidP="007029D3">
      <w:pPr>
        <w:jc w:val="center"/>
      </w:pPr>
      <w:r>
        <w:rPr>
          <w:noProof/>
        </w:rPr>
        <w:drawing>
          <wp:inline distT="0" distB="0" distL="0" distR="0">
            <wp:extent cx="542925" cy="7048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9D3" w:rsidRDefault="007029D3" w:rsidP="007029D3">
      <w:pPr>
        <w:jc w:val="center"/>
      </w:pPr>
    </w:p>
    <w:p w:rsidR="007029D3" w:rsidRDefault="007029D3" w:rsidP="007029D3">
      <w:pPr>
        <w:jc w:val="center"/>
        <w:rPr>
          <w:b/>
          <w:bCs/>
        </w:rPr>
      </w:pPr>
      <w:r>
        <w:rPr>
          <w:b/>
          <w:bCs/>
        </w:rPr>
        <w:t>РОССИЙСКАЯ  ФЕДЕРАЦИЯ</w:t>
      </w:r>
      <w:r>
        <w:rPr>
          <w:b/>
          <w:bCs/>
        </w:rPr>
        <w:br/>
        <w:t>ДМИТРОВСКИЙ ГОРОДСКОЙ СОВЕТ НАРОДНЫХ ДЕПУТАТОВ</w:t>
      </w:r>
    </w:p>
    <w:p w:rsidR="007029D3" w:rsidRDefault="007029D3" w:rsidP="007029D3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ДМИТРОВСКОГО РАЙОНА  ОРЛОВСКОЙ ОБЛАСТИ</w:t>
      </w:r>
    </w:p>
    <w:p w:rsidR="007029D3" w:rsidRDefault="007029D3" w:rsidP="007029D3">
      <w:pPr>
        <w:jc w:val="center"/>
        <w:rPr>
          <w:b/>
          <w:bCs/>
        </w:rPr>
      </w:pPr>
    </w:p>
    <w:p w:rsidR="007029D3" w:rsidRDefault="007029D3" w:rsidP="007029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7029D3" w:rsidRDefault="007029D3" w:rsidP="007029D3">
      <w:pPr>
        <w:jc w:val="center"/>
        <w:rPr>
          <w:b/>
          <w:bCs/>
          <w:sz w:val="28"/>
          <w:szCs w:val="28"/>
        </w:rPr>
      </w:pPr>
    </w:p>
    <w:p w:rsidR="007029D3" w:rsidRDefault="007029D3" w:rsidP="007029D3">
      <w:pPr>
        <w:rPr>
          <w:sz w:val="28"/>
          <w:szCs w:val="28"/>
        </w:rPr>
      </w:pPr>
      <w:r>
        <w:rPr>
          <w:sz w:val="28"/>
          <w:szCs w:val="28"/>
        </w:rPr>
        <w:t xml:space="preserve">   09.04. 2024  г.                                                                            № 100/26 -ГС  </w:t>
      </w:r>
    </w:p>
    <w:tbl>
      <w:tblPr>
        <w:tblW w:w="9835" w:type="dxa"/>
        <w:tblInd w:w="108" w:type="dxa"/>
        <w:tblLook w:val="01E0"/>
      </w:tblPr>
      <w:tblGrid>
        <w:gridCol w:w="9835"/>
      </w:tblGrid>
      <w:tr w:rsidR="007029D3" w:rsidTr="007029D3">
        <w:trPr>
          <w:trHeight w:val="1673"/>
        </w:trPr>
        <w:tc>
          <w:tcPr>
            <w:tcW w:w="9835" w:type="dxa"/>
          </w:tcPr>
          <w:p w:rsidR="007029D3" w:rsidRDefault="007029D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Дмитровск</w:t>
            </w:r>
          </w:p>
          <w:p w:rsidR="007029D3" w:rsidRDefault="007029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029D3" w:rsidRDefault="007029D3">
            <w:pPr>
              <w:pStyle w:val="1"/>
              <w:spacing w:before="0" w:after="0"/>
              <w:ind w:left="284"/>
              <w:jc w:val="center"/>
              <w:rPr>
                <w:rFonts w:ascii="Times New Roman" w:eastAsiaTheme="minorEastAsia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«</w:t>
            </w:r>
            <w:r>
              <w:rPr>
                <w:rFonts w:ascii="Times New Roman" w:eastAsiaTheme="minorEastAsia" w:hAnsi="Times New Roman"/>
                <w:b w:val="0"/>
                <w:color w:val="000000"/>
                <w:sz w:val="28"/>
                <w:szCs w:val="28"/>
              </w:rPr>
              <w:t>О внесении изменений  в решение Дмитровского городского Совета народных депутатов Дмитровского района Орловской области от 30 сентября  2020 г.  № 141/43-ГС "Об утверждении проекта местных  градостроительного проектирования  городского  поселения Дмитровск Дмитровского района Орловской области"</w:t>
            </w:r>
          </w:p>
          <w:p w:rsidR="007029D3" w:rsidRDefault="007029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7029D3" w:rsidRDefault="007029D3" w:rsidP="007029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29D3" w:rsidRDefault="007029D3" w:rsidP="007029D3">
      <w:pPr>
        <w:pStyle w:val="1"/>
        <w:spacing w:before="0" w:after="0"/>
        <w:ind w:left="284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7029D3" w:rsidRDefault="007029D3" w:rsidP="007029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соответствии с поручением Президента Российской Федерации по итогам заседания Совета по развитию физической культуры и спорта от 19 октября 2023 года во исполнение   подпункта "а"  пункта 3 поручения              №Пр-4266 от 18 декабря 2023 года, </w:t>
      </w:r>
      <w:r>
        <w:rPr>
          <w:color w:val="000000"/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Федеральным законом от 06.10.2003 г. №131-ФЗ "Об общих принципах организации местного самоуправления в Российской Федерации", 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Дмитровский  городской Совет народных депутатов, РЕШИЛ:</w:t>
      </w:r>
      <w:proofErr w:type="gramEnd"/>
    </w:p>
    <w:p w:rsidR="007029D3" w:rsidRDefault="007029D3" w:rsidP="007029D3">
      <w:pPr>
        <w:jc w:val="both"/>
        <w:rPr>
          <w:sz w:val="28"/>
          <w:szCs w:val="28"/>
        </w:rPr>
      </w:pPr>
    </w:p>
    <w:p w:rsidR="007029D3" w:rsidRDefault="007029D3" w:rsidP="007029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 в местные нормативы градостроительного проектирования  </w:t>
      </w:r>
      <w:r>
        <w:rPr>
          <w:color w:val="000000"/>
          <w:sz w:val="28"/>
          <w:szCs w:val="28"/>
        </w:rPr>
        <w:t>городского  поселения Дмитровск</w:t>
      </w:r>
      <w:r>
        <w:rPr>
          <w:sz w:val="28"/>
          <w:szCs w:val="28"/>
        </w:rPr>
        <w:t xml:space="preserve"> Дмитровского района Орловской области, утвержденные решением Дмитровского городского  Совета народных депутатов Дмитровского района Орловской области  от </w:t>
      </w:r>
      <w:r>
        <w:rPr>
          <w:color w:val="000000"/>
          <w:sz w:val="28"/>
          <w:szCs w:val="28"/>
        </w:rPr>
        <w:t>30 сентября  2020 г.  № 141/43-ГС</w:t>
      </w:r>
      <w:r>
        <w:rPr>
          <w:sz w:val="28"/>
          <w:szCs w:val="28"/>
        </w:rPr>
        <w:t xml:space="preserve">, следующие изменения: </w:t>
      </w:r>
      <w:proofErr w:type="gramEnd"/>
    </w:p>
    <w:p w:rsidR="007029D3" w:rsidRDefault="007029D3" w:rsidP="007029D3">
      <w:pPr>
        <w:jc w:val="both"/>
        <w:rPr>
          <w:sz w:val="28"/>
          <w:szCs w:val="28"/>
        </w:rPr>
      </w:pPr>
      <w:r>
        <w:rPr>
          <w:sz w:val="28"/>
          <w:szCs w:val="28"/>
        </w:rPr>
        <w:t>1. Дополнить местные нормативы градостроительного проектирования   пунктом 2.6.16  следующего содержания: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029D3" w:rsidRDefault="007029D3" w:rsidP="007029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t xml:space="preserve"> </w:t>
      </w:r>
      <w:r>
        <w:rPr>
          <w:sz w:val="28"/>
          <w:szCs w:val="28"/>
        </w:rPr>
        <w:t>"Минимально допустимый уровень обеспеченности населения городского поселения Дмитро</w:t>
      </w:r>
      <w:proofErr w:type="gramStart"/>
      <w:r>
        <w:rPr>
          <w:sz w:val="28"/>
          <w:szCs w:val="28"/>
        </w:rPr>
        <w:t>вск  сп</w:t>
      </w:r>
      <w:proofErr w:type="gramEnd"/>
      <w:r>
        <w:rPr>
          <w:sz w:val="28"/>
          <w:szCs w:val="28"/>
        </w:rPr>
        <w:t>ортивными сооружениями (объектами физкультуры и спорта), максимально допустимый уровень доступности этих сооружений:</w:t>
      </w:r>
    </w:p>
    <w:p w:rsidR="007029D3" w:rsidRDefault="007029D3" w:rsidP="007029D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0"/>
      </w:tblGrid>
      <w:tr w:rsidR="007029D3" w:rsidTr="007029D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D3" w:rsidRDefault="007029D3">
            <w:pPr>
              <w:jc w:val="center"/>
            </w:pPr>
            <w:r>
              <w:t>Виды объектов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D3" w:rsidRDefault="007029D3">
            <w:pPr>
              <w:jc w:val="center"/>
            </w:pPr>
            <w:r>
              <w:t>Минимально допустимый уровень обеспеченности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D3" w:rsidRDefault="007029D3">
            <w:pPr>
              <w:jc w:val="center"/>
            </w:pPr>
            <w:r>
              <w:t>Максимально допустимый уровень территориальной доступности</w:t>
            </w:r>
          </w:p>
        </w:tc>
      </w:tr>
      <w:tr w:rsidR="007029D3" w:rsidTr="007029D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D3" w:rsidRDefault="007029D3">
            <w:pPr>
              <w:jc w:val="both"/>
            </w:pPr>
            <w:r>
              <w:t xml:space="preserve">Плоскостные спортивные </w:t>
            </w:r>
            <w:r>
              <w:lastRenderedPageBreak/>
              <w:t>сооружения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D3" w:rsidRDefault="007029D3">
            <w:pPr>
              <w:jc w:val="both"/>
            </w:pPr>
            <w:r>
              <w:lastRenderedPageBreak/>
              <w:t>1950 кв.м. на 1000 жителей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D3" w:rsidRDefault="007029D3">
            <w:pPr>
              <w:jc w:val="both"/>
            </w:pPr>
            <w:r>
              <w:t xml:space="preserve">Транспортная доступность </w:t>
            </w:r>
            <w:r>
              <w:lastRenderedPageBreak/>
              <w:t>до 30 минут</w:t>
            </w:r>
          </w:p>
        </w:tc>
      </w:tr>
      <w:tr w:rsidR="007029D3" w:rsidTr="007029D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D3" w:rsidRDefault="007029D3">
            <w:pPr>
              <w:jc w:val="both"/>
            </w:pPr>
            <w:r>
              <w:lastRenderedPageBreak/>
              <w:t>Спортивные залы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D3" w:rsidRDefault="007029D3">
            <w:pPr>
              <w:jc w:val="both"/>
            </w:pPr>
            <w:r>
              <w:t>350 кв.м. на 2000 жителей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D3" w:rsidRDefault="007029D3">
            <w:pPr>
              <w:jc w:val="both"/>
            </w:pPr>
            <w:r>
              <w:t>Транспортная доступность до 30 минут</w:t>
            </w:r>
          </w:p>
        </w:tc>
      </w:tr>
      <w:tr w:rsidR="007029D3" w:rsidTr="007029D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D3" w:rsidRDefault="007029D3">
            <w:pPr>
              <w:jc w:val="both"/>
            </w:pPr>
            <w:r>
              <w:t>Объекты рекреационной инфраструктуры, приспособленные для занятий физической культурой и спортом, в том числе универсальные спортивные игровые площадки, дистанции, велодорожки, площадки с тренажерами, сезонные катки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D3" w:rsidRDefault="007029D3">
            <w:pPr>
              <w:jc w:val="both"/>
            </w:pPr>
            <w:r>
              <w:t>2 ед. на 1000 жителей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D3" w:rsidRDefault="007029D3">
            <w:pPr>
              <w:jc w:val="both"/>
            </w:pPr>
            <w:r>
              <w:t>Транспортная доступность до 30 минут</w:t>
            </w:r>
          </w:p>
        </w:tc>
      </w:tr>
    </w:tbl>
    <w:p w:rsidR="007029D3" w:rsidRDefault="007029D3" w:rsidP="007029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расчете количества и вместимость спортивных  и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здоровительных сооружений следует учитывать необходимость    удовлетворения потребностей различных социальных групп населения, в том числе с ограниченными физическими возможностями, в соответствии с ВСН 62-91*  и СП 35-103-2001.</w:t>
      </w:r>
    </w:p>
    <w:p w:rsidR="007029D3" w:rsidRDefault="007029D3" w:rsidP="007029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Минимально допустимый уровень обеспеченности объектами физической культуры и спорта населения муниципального образования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7029D3" w:rsidTr="007029D3"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D3" w:rsidRDefault="007029D3">
            <w:pPr>
              <w:jc w:val="center"/>
            </w:pPr>
            <w:r>
              <w:t>Физкультурно-спортивные сооружения</w:t>
            </w:r>
          </w:p>
        </w:tc>
      </w:tr>
      <w:tr w:rsidR="007029D3" w:rsidTr="007029D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D3" w:rsidRDefault="007029D3">
            <w:pPr>
              <w:jc w:val="both"/>
            </w:pPr>
            <w:r>
              <w:rPr>
                <w:sz w:val="28"/>
                <w:szCs w:val="28"/>
              </w:rPr>
              <w:t xml:space="preserve">Спортивные сооружения, предназначенные для организации и </w:t>
            </w:r>
            <w:proofErr w:type="gramStart"/>
            <w:r>
              <w:rPr>
                <w:sz w:val="28"/>
                <w:szCs w:val="28"/>
              </w:rPr>
              <w:t>проведения</w:t>
            </w:r>
            <w:proofErr w:type="gramEnd"/>
            <w:r>
              <w:rPr>
                <w:sz w:val="28"/>
                <w:szCs w:val="28"/>
              </w:rPr>
              <w:t xml:space="preserve"> официальных физкультурно-оздоровительных и спортивных мероприятий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D3" w:rsidRDefault="007029D3">
            <w:pPr>
              <w:jc w:val="both"/>
            </w:pPr>
            <w:r>
              <w:t>1 объект на городское поселение</w:t>
            </w:r>
          </w:p>
        </w:tc>
      </w:tr>
    </w:tbl>
    <w:p w:rsidR="007029D3" w:rsidRDefault="007029D3" w:rsidP="007029D3">
      <w:pPr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</w:p>
    <w:p w:rsidR="007029D3" w:rsidRDefault="007029D3" w:rsidP="007029D3">
      <w:pPr>
        <w:pStyle w:val="a3"/>
        <w:jc w:val="both"/>
        <w:rPr>
          <w:b/>
          <w:szCs w:val="28"/>
        </w:rPr>
      </w:pPr>
      <w:r>
        <w:rPr>
          <w:szCs w:val="28"/>
        </w:rPr>
        <w:t xml:space="preserve">       2.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решение на официальном Интернет-сайте администрации Дмитровского района Орловской области.  </w:t>
      </w:r>
    </w:p>
    <w:p w:rsidR="007029D3" w:rsidRDefault="007029D3" w:rsidP="007029D3">
      <w:pPr>
        <w:pStyle w:val="a3"/>
        <w:jc w:val="both"/>
        <w:rPr>
          <w:szCs w:val="28"/>
        </w:rPr>
      </w:pPr>
      <w:r>
        <w:rPr>
          <w:szCs w:val="28"/>
        </w:rPr>
        <w:t xml:space="preserve">      3.  Настоящее решение вступает в силу со дня его обнародования.</w:t>
      </w:r>
    </w:p>
    <w:p w:rsidR="007029D3" w:rsidRDefault="007029D3" w:rsidP="007029D3">
      <w:pPr>
        <w:rPr>
          <w:sz w:val="28"/>
          <w:szCs w:val="28"/>
        </w:rPr>
      </w:pPr>
    </w:p>
    <w:p w:rsidR="007029D3" w:rsidRDefault="007029D3" w:rsidP="007029D3">
      <w:pPr>
        <w:rPr>
          <w:sz w:val="28"/>
          <w:szCs w:val="28"/>
        </w:rPr>
      </w:pPr>
    </w:p>
    <w:p w:rsidR="007029D3" w:rsidRDefault="007029D3" w:rsidP="007029D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городского Совета </w:t>
      </w:r>
    </w:p>
    <w:p w:rsidR="007029D3" w:rsidRDefault="007029D3" w:rsidP="007029D3">
      <w:r>
        <w:rPr>
          <w:sz w:val="28"/>
          <w:szCs w:val="28"/>
        </w:rPr>
        <w:t>народных депутатов                                                                     М.М.  Локтионов</w:t>
      </w:r>
    </w:p>
    <w:p w:rsidR="00967157" w:rsidRDefault="007029D3"/>
    <w:sectPr w:rsidR="00967157" w:rsidSect="00711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9D3"/>
    <w:rsid w:val="001A6B27"/>
    <w:rsid w:val="007029D3"/>
    <w:rsid w:val="00711070"/>
    <w:rsid w:val="00AE1EE2"/>
    <w:rsid w:val="00B76D3B"/>
    <w:rsid w:val="00BE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D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9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9D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uiPriority w:val="10"/>
    <w:qFormat/>
    <w:rsid w:val="007029D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7029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29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9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2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2024-04-11T08:35:00Z</dcterms:created>
  <dcterms:modified xsi:type="dcterms:W3CDTF">2024-04-11T08:35:00Z</dcterms:modified>
</cp:coreProperties>
</file>