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876" w:rsidRPr="00844F3F" w:rsidRDefault="00844F3F" w:rsidP="00DA7876">
      <w:pPr>
        <w:ind w:left="5400"/>
        <w:jc w:val="right"/>
        <w:rPr>
          <w:bCs/>
        </w:rPr>
      </w:pPr>
      <w:r>
        <w:rPr>
          <w:bCs/>
        </w:rPr>
        <w:t>Приложение</w:t>
      </w:r>
      <w:r w:rsidR="004712D3">
        <w:rPr>
          <w:bCs/>
        </w:rPr>
        <w:t xml:space="preserve"> 2</w:t>
      </w:r>
      <w:bookmarkStart w:id="0" w:name="_GoBack"/>
      <w:bookmarkEnd w:id="0"/>
      <w:r w:rsidR="00B9715B">
        <w:rPr>
          <w:bCs/>
        </w:rPr>
        <w:t xml:space="preserve"> </w:t>
      </w:r>
    </w:p>
    <w:p w:rsidR="00DA7876" w:rsidRPr="00C363D7" w:rsidRDefault="00DA7876" w:rsidP="00DA7876">
      <w:pPr>
        <w:ind w:left="5400"/>
        <w:jc w:val="both"/>
        <w:rPr>
          <w:bCs/>
        </w:rPr>
      </w:pPr>
      <w:r w:rsidRPr="00844F3F">
        <w:rPr>
          <w:bCs/>
        </w:rPr>
        <w:t xml:space="preserve">к </w:t>
      </w:r>
      <w:r w:rsidR="009A10F4" w:rsidRPr="00844F3F">
        <w:rPr>
          <w:bCs/>
        </w:rPr>
        <w:t>приказу Отдела</w:t>
      </w:r>
      <w:r w:rsidR="006066B4">
        <w:rPr>
          <w:bCs/>
        </w:rPr>
        <w:t xml:space="preserve"> </w:t>
      </w:r>
      <w:r w:rsidR="009A10F4" w:rsidRPr="00844F3F">
        <w:rPr>
          <w:bCs/>
        </w:rPr>
        <w:t xml:space="preserve">по управлению </w:t>
      </w:r>
      <w:r w:rsidRPr="00844F3F">
        <w:rPr>
          <w:bCs/>
        </w:rPr>
        <w:t>муниципальн</w:t>
      </w:r>
      <w:r w:rsidR="009A10F4" w:rsidRPr="00844F3F">
        <w:rPr>
          <w:bCs/>
        </w:rPr>
        <w:t>ым</w:t>
      </w:r>
      <w:r w:rsidRPr="00844F3F">
        <w:rPr>
          <w:bCs/>
        </w:rPr>
        <w:t xml:space="preserve"> имуществ</w:t>
      </w:r>
      <w:r w:rsidR="009A10F4" w:rsidRPr="00844F3F">
        <w:rPr>
          <w:bCs/>
        </w:rPr>
        <w:t>ом</w:t>
      </w:r>
      <w:r w:rsidR="00A24C31">
        <w:rPr>
          <w:bCs/>
        </w:rPr>
        <w:t xml:space="preserve"> </w:t>
      </w:r>
      <w:r w:rsidR="009A10F4" w:rsidRPr="00844F3F">
        <w:rPr>
          <w:bCs/>
        </w:rPr>
        <w:t>Дмитровского района Орловской области</w:t>
      </w:r>
      <w:r w:rsidR="00A24C31">
        <w:rPr>
          <w:bCs/>
        </w:rPr>
        <w:t xml:space="preserve"> </w:t>
      </w:r>
      <w:r w:rsidRPr="00844F3F">
        <w:rPr>
          <w:bCs/>
        </w:rPr>
        <w:t xml:space="preserve">от </w:t>
      </w:r>
      <w:r w:rsidR="005A13B1" w:rsidRPr="005A13B1">
        <w:rPr>
          <w:bCs/>
        </w:rPr>
        <w:t>28.03.2022</w:t>
      </w:r>
      <w:r w:rsidR="00F1596D" w:rsidRPr="005A13B1">
        <w:rPr>
          <w:bCs/>
        </w:rPr>
        <w:t>г. №</w:t>
      </w:r>
      <w:r w:rsidR="005A13B1" w:rsidRPr="005A13B1">
        <w:rPr>
          <w:bCs/>
        </w:rPr>
        <w:t>9</w:t>
      </w:r>
    </w:p>
    <w:p w:rsidR="00C363D7" w:rsidRDefault="00C363D7" w:rsidP="00C363D7">
      <w:pPr>
        <w:ind w:firstLine="5041"/>
        <w:jc w:val="right"/>
        <w:rPr>
          <w:rFonts w:ascii="Cambria" w:hAnsi="Cambria"/>
          <w:bCs/>
          <w:sz w:val="28"/>
          <w:szCs w:val="28"/>
        </w:rPr>
      </w:pPr>
    </w:p>
    <w:p w:rsidR="00DA7876" w:rsidRPr="00FF443F" w:rsidRDefault="00C363D7" w:rsidP="00C363D7">
      <w:pPr>
        <w:ind w:firstLine="5041"/>
        <w:jc w:val="right"/>
        <w:rPr>
          <w:rFonts w:ascii="Cambria" w:hAnsi="Cambria"/>
          <w:sz w:val="22"/>
          <w:szCs w:val="22"/>
        </w:rPr>
      </w:pPr>
      <w:r w:rsidRPr="00C363D7">
        <w:rPr>
          <w:b/>
          <w:sz w:val="26"/>
          <w:szCs w:val="26"/>
        </w:rPr>
        <w:t>УТВЕРЖДЕНО</w:t>
      </w:r>
      <w:r>
        <w:rPr>
          <w:sz w:val="26"/>
          <w:szCs w:val="26"/>
        </w:rPr>
        <w:t>:</w:t>
      </w:r>
    </w:p>
    <w:p w:rsidR="00C363D7" w:rsidRDefault="005A13B1" w:rsidP="00C363D7">
      <w:pPr>
        <w:jc w:val="right"/>
        <w:rPr>
          <w:sz w:val="26"/>
          <w:szCs w:val="26"/>
        </w:rPr>
      </w:pPr>
      <w:proofErr w:type="spellStart"/>
      <w:r>
        <w:rPr>
          <w:sz w:val="26"/>
          <w:szCs w:val="26"/>
        </w:rPr>
        <w:t>И.о</w:t>
      </w:r>
      <w:proofErr w:type="spellEnd"/>
      <w:r>
        <w:rPr>
          <w:sz w:val="26"/>
          <w:szCs w:val="26"/>
        </w:rPr>
        <w:t>. н</w:t>
      </w:r>
      <w:r w:rsidR="00C363D7">
        <w:rPr>
          <w:sz w:val="26"/>
          <w:szCs w:val="26"/>
        </w:rPr>
        <w:t>ачальник</w:t>
      </w:r>
      <w:r>
        <w:rPr>
          <w:sz w:val="26"/>
          <w:szCs w:val="26"/>
        </w:rPr>
        <w:t>а</w:t>
      </w:r>
      <w:r w:rsidR="00C363D7">
        <w:rPr>
          <w:sz w:val="26"/>
          <w:szCs w:val="26"/>
        </w:rPr>
        <w:t xml:space="preserve"> отдела </w:t>
      </w:r>
    </w:p>
    <w:p w:rsidR="00C363D7" w:rsidRDefault="00C363D7" w:rsidP="00C363D7">
      <w:pPr>
        <w:jc w:val="right"/>
        <w:rPr>
          <w:sz w:val="26"/>
          <w:szCs w:val="26"/>
        </w:rPr>
      </w:pPr>
      <w:r>
        <w:rPr>
          <w:sz w:val="26"/>
          <w:szCs w:val="26"/>
        </w:rPr>
        <w:t xml:space="preserve">по управлению </w:t>
      </w:r>
    </w:p>
    <w:p w:rsidR="00C363D7" w:rsidRDefault="00C363D7" w:rsidP="00C363D7">
      <w:pPr>
        <w:jc w:val="right"/>
        <w:rPr>
          <w:sz w:val="26"/>
          <w:szCs w:val="26"/>
        </w:rPr>
      </w:pPr>
      <w:r>
        <w:rPr>
          <w:sz w:val="26"/>
          <w:szCs w:val="26"/>
        </w:rPr>
        <w:t xml:space="preserve">муниципальным имуществом </w:t>
      </w:r>
    </w:p>
    <w:p w:rsidR="00C363D7" w:rsidRDefault="00C363D7" w:rsidP="00C363D7">
      <w:pPr>
        <w:jc w:val="right"/>
        <w:rPr>
          <w:sz w:val="26"/>
          <w:szCs w:val="26"/>
        </w:rPr>
      </w:pPr>
      <w:r>
        <w:rPr>
          <w:sz w:val="26"/>
          <w:szCs w:val="26"/>
        </w:rPr>
        <w:t xml:space="preserve">Дмитровского района </w:t>
      </w:r>
    </w:p>
    <w:p w:rsidR="00C363D7" w:rsidRDefault="00C363D7" w:rsidP="00C363D7">
      <w:pPr>
        <w:jc w:val="right"/>
        <w:rPr>
          <w:sz w:val="26"/>
          <w:szCs w:val="26"/>
        </w:rPr>
      </w:pPr>
      <w:r>
        <w:rPr>
          <w:sz w:val="26"/>
          <w:szCs w:val="26"/>
        </w:rPr>
        <w:t>Орловской области</w:t>
      </w:r>
    </w:p>
    <w:p w:rsidR="00C363D7" w:rsidRDefault="00C363D7" w:rsidP="00C363D7">
      <w:pPr>
        <w:jc w:val="right"/>
        <w:rPr>
          <w:sz w:val="26"/>
          <w:szCs w:val="26"/>
        </w:rPr>
      </w:pPr>
    </w:p>
    <w:p w:rsidR="00C363D7" w:rsidRDefault="00C363D7" w:rsidP="00C363D7">
      <w:pPr>
        <w:jc w:val="right"/>
        <w:rPr>
          <w:sz w:val="26"/>
          <w:szCs w:val="26"/>
        </w:rPr>
      </w:pPr>
      <w:r>
        <w:rPr>
          <w:sz w:val="26"/>
          <w:szCs w:val="26"/>
        </w:rPr>
        <w:t xml:space="preserve">____________ </w:t>
      </w:r>
      <w:r w:rsidR="005A13B1">
        <w:rPr>
          <w:sz w:val="26"/>
          <w:szCs w:val="26"/>
        </w:rPr>
        <w:t>Т.В</w:t>
      </w:r>
      <w:r>
        <w:rPr>
          <w:sz w:val="26"/>
          <w:szCs w:val="26"/>
        </w:rPr>
        <w:t>.</w:t>
      </w:r>
      <w:r w:rsidR="005A13B1">
        <w:rPr>
          <w:sz w:val="26"/>
          <w:szCs w:val="26"/>
        </w:rPr>
        <w:t xml:space="preserve"> Агафонова</w:t>
      </w:r>
    </w:p>
    <w:p w:rsidR="00C363D7" w:rsidRDefault="00DE65FB" w:rsidP="00C363D7">
      <w:pPr>
        <w:jc w:val="right"/>
        <w:rPr>
          <w:sz w:val="26"/>
          <w:szCs w:val="26"/>
        </w:rPr>
      </w:pPr>
      <w:r>
        <w:rPr>
          <w:sz w:val="26"/>
          <w:szCs w:val="26"/>
        </w:rPr>
        <w:t>«____»___________2022</w:t>
      </w:r>
      <w:r w:rsidR="00C363D7">
        <w:rPr>
          <w:sz w:val="26"/>
          <w:szCs w:val="26"/>
        </w:rPr>
        <w:t xml:space="preserve"> года</w:t>
      </w:r>
    </w:p>
    <w:p w:rsidR="00DA7876" w:rsidRPr="00FF443F" w:rsidRDefault="00DA7876" w:rsidP="00DA7876">
      <w:pPr>
        <w:ind w:firstLine="5040"/>
        <w:rPr>
          <w:rFonts w:ascii="Cambria" w:hAnsi="Cambria"/>
          <w:sz w:val="22"/>
          <w:szCs w:val="22"/>
        </w:rPr>
      </w:pPr>
    </w:p>
    <w:p w:rsidR="00DA7876" w:rsidRPr="00FF443F" w:rsidRDefault="00DA7876" w:rsidP="00DA7876">
      <w:pPr>
        <w:rPr>
          <w:rFonts w:ascii="Cambria" w:hAnsi="Cambria"/>
          <w:sz w:val="22"/>
          <w:szCs w:val="22"/>
        </w:rPr>
      </w:pPr>
    </w:p>
    <w:p w:rsidR="00DA7876" w:rsidRPr="00FF443F" w:rsidRDefault="00DA7876" w:rsidP="00DA7876">
      <w:pPr>
        <w:rPr>
          <w:rFonts w:ascii="Cambria" w:hAnsi="Cambria"/>
          <w:sz w:val="22"/>
          <w:szCs w:val="22"/>
        </w:rPr>
      </w:pPr>
    </w:p>
    <w:p w:rsidR="00DA7876" w:rsidRPr="00FF443F" w:rsidRDefault="00DA7876" w:rsidP="00DA7876">
      <w:pPr>
        <w:rPr>
          <w:rFonts w:ascii="Cambria" w:hAnsi="Cambria"/>
          <w:sz w:val="22"/>
          <w:szCs w:val="22"/>
        </w:rPr>
      </w:pPr>
    </w:p>
    <w:p w:rsidR="00DA7876" w:rsidRPr="00FF443F" w:rsidRDefault="00DA7876" w:rsidP="00DA7876">
      <w:pPr>
        <w:rPr>
          <w:rFonts w:ascii="Cambria" w:hAnsi="Cambria"/>
          <w:sz w:val="22"/>
          <w:szCs w:val="22"/>
        </w:rPr>
      </w:pPr>
    </w:p>
    <w:p w:rsidR="00DA7876" w:rsidRPr="00844F3F" w:rsidRDefault="00DA7876" w:rsidP="00DA7876">
      <w:pPr>
        <w:pStyle w:val="1"/>
        <w:ind w:firstLine="0"/>
        <w:jc w:val="center"/>
        <w:rPr>
          <w:b/>
          <w:bCs/>
        </w:rPr>
      </w:pPr>
      <w:r w:rsidRPr="00844F3F">
        <w:rPr>
          <w:b/>
          <w:bCs/>
        </w:rPr>
        <w:t>ДОКУМЕНТАЦИЯ ОБ АУКЦИОНЕ</w:t>
      </w:r>
    </w:p>
    <w:p w:rsidR="00DA7876" w:rsidRPr="00844F3F" w:rsidRDefault="00DA7876" w:rsidP="00DA7876">
      <w:pPr>
        <w:jc w:val="center"/>
        <w:rPr>
          <w:b/>
          <w:sz w:val="28"/>
          <w:szCs w:val="28"/>
        </w:rPr>
      </w:pPr>
    </w:p>
    <w:p w:rsidR="00DA7876" w:rsidRPr="00844F3F" w:rsidRDefault="00DA7876" w:rsidP="009A10F4">
      <w:pPr>
        <w:jc w:val="center"/>
        <w:rPr>
          <w:b/>
          <w:bCs/>
          <w:sz w:val="28"/>
          <w:szCs w:val="28"/>
        </w:rPr>
      </w:pPr>
    </w:p>
    <w:p w:rsidR="00DA7876" w:rsidRPr="00844F3F" w:rsidRDefault="00C363D7" w:rsidP="009A10F4">
      <w:pPr>
        <w:tabs>
          <w:tab w:val="left" w:pos="2177"/>
        </w:tabs>
        <w:jc w:val="center"/>
        <w:rPr>
          <w:sz w:val="28"/>
          <w:szCs w:val="28"/>
        </w:rPr>
      </w:pPr>
      <w:r w:rsidRPr="00F96724">
        <w:rPr>
          <w:sz w:val="28"/>
          <w:szCs w:val="28"/>
        </w:rPr>
        <w:t>на право заключения договор</w:t>
      </w:r>
      <w:r>
        <w:rPr>
          <w:sz w:val="28"/>
          <w:szCs w:val="28"/>
        </w:rPr>
        <w:t>ов</w:t>
      </w:r>
      <w:r w:rsidRPr="00F96724">
        <w:rPr>
          <w:sz w:val="28"/>
          <w:szCs w:val="28"/>
        </w:rPr>
        <w:t xml:space="preserve"> аренды</w:t>
      </w:r>
      <w:r>
        <w:rPr>
          <w:sz w:val="28"/>
          <w:szCs w:val="28"/>
        </w:rPr>
        <w:t xml:space="preserve"> муниципального имущества, </w:t>
      </w:r>
      <w:r w:rsidR="006A2D27">
        <w:rPr>
          <w:sz w:val="28"/>
          <w:szCs w:val="28"/>
        </w:rPr>
        <w:t>включенного</w:t>
      </w:r>
      <w:r>
        <w:rPr>
          <w:sz w:val="28"/>
          <w:szCs w:val="28"/>
        </w:rPr>
        <w:t xml:space="preserve">  в перечень </w:t>
      </w:r>
      <w:r w:rsidR="006A2D27">
        <w:rPr>
          <w:sz w:val="28"/>
          <w:szCs w:val="28"/>
        </w:rPr>
        <w:t xml:space="preserve">муниципального имущества </w:t>
      </w:r>
      <w:r w:rsidRPr="00F96724">
        <w:rPr>
          <w:sz w:val="28"/>
          <w:szCs w:val="28"/>
        </w:rPr>
        <w:t xml:space="preserve">Дмитровского района </w:t>
      </w:r>
      <w:r>
        <w:rPr>
          <w:sz w:val="28"/>
          <w:szCs w:val="28"/>
        </w:rPr>
        <w:t xml:space="preserve"> Орловской области,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применяющим специальный налоговый режим «Налог на профессиональный доход».</w:t>
      </w:r>
    </w:p>
    <w:p w:rsidR="00DA7876" w:rsidRPr="00844F3F" w:rsidRDefault="00DA7876" w:rsidP="00DA7876">
      <w:pPr>
        <w:rPr>
          <w:sz w:val="28"/>
          <w:szCs w:val="28"/>
        </w:rPr>
      </w:pPr>
    </w:p>
    <w:p w:rsidR="00DA7876" w:rsidRDefault="00DD4CAF" w:rsidP="00DD4CAF">
      <w:pPr>
        <w:ind w:firstLine="426"/>
        <w:rPr>
          <w:sz w:val="20"/>
          <w:szCs w:val="20"/>
        </w:rPr>
      </w:pPr>
      <w:r w:rsidRPr="00DD4CAF">
        <w:rPr>
          <w:b/>
          <w:sz w:val="20"/>
          <w:szCs w:val="20"/>
        </w:rPr>
        <w:t>Лот 1</w:t>
      </w:r>
      <w:r w:rsidR="00DE65FB">
        <w:rPr>
          <w:b/>
          <w:sz w:val="20"/>
          <w:szCs w:val="20"/>
        </w:rPr>
        <w:t xml:space="preserve"> </w:t>
      </w:r>
      <w:r w:rsidRPr="00DD4CAF">
        <w:rPr>
          <w:sz w:val="20"/>
          <w:szCs w:val="20"/>
        </w:rPr>
        <w:t xml:space="preserve">– нежилые помещения, расположенные по адресу: </w:t>
      </w:r>
      <w:r w:rsidRPr="00DD4CAF">
        <w:rPr>
          <w:bCs/>
          <w:sz w:val="20"/>
          <w:szCs w:val="20"/>
          <w:shd w:val="clear" w:color="auto" w:fill="FFFFFF"/>
        </w:rPr>
        <w:t>Российская Федерация, Орловская область, р-н Дмитровский, г Дмитровск, ул. Социалистическая, д 63а</w:t>
      </w:r>
      <w:r w:rsidRPr="00DD4CAF">
        <w:rPr>
          <w:sz w:val="20"/>
          <w:szCs w:val="20"/>
        </w:rPr>
        <w:t xml:space="preserve">, пом. </w:t>
      </w:r>
      <w:r w:rsidRPr="00DD4CAF">
        <w:rPr>
          <w:bCs/>
          <w:sz w:val="20"/>
          <w:szCs w:val="20"/>
          <w:shd w:val="clear" w:color="auto" w:fill="FFFFFF"/>
        </w:rPr>
        <w:t>№8, №10, №11</w:t>
      </w:r>
      <w:r w:rsidRPr="00DD4CAF">
        <w:rPr>
          <w:sz w:val="20"/>
          <w:szCs w:val="20"/>
        </w:rPr>
        <w:t xml:space="preserve">, 1 – этажный (подземных этажей 0), назначение: нежилые помещения, общей площадью 41,9 </w:t>
      </w:r>
      <w:proofErr w:type="spellStart"/>
      <w:r w:rsidRPr="00DD4CAF">
        <w:rPr>
          <w:sz w:val="20"/>
          <w:szCs w:val="20"/>
        </w:rPr>
        <w:t>кв.м</w:t>
      </w:r>
      <w:proofErr w:type="spellEnd"/>
      <w:r>
        <w:rPr>
          <w:sz w:val="20"/>
          <w:szCs w:val="20"/>
        </w:rPr>
        <w:t>.</w:t>
      </w:r>
    </w:p>
    <w:p w:rsidR="00DD4CAF" w:rsidRDefault="00DD4CAF" w:rsidP="00DD4CAF">
      <w:pPr>
        <w:ind w:firstLine="426"/>
        <w:rPr>
          <w:bCs/>
          <w:sz w:val="20"/>
          <w:szCs w:val="20"/>
          <w:shd w:val="clear" w:color="auto" w:fill="FFFFFF"/>
        </w:rPr>
      </w:pPr>
      <w:r w:rsidRPr="00DD4CAF">
        <w:rPr>
          <w:b/>
          <w:bCs/>
          <w:sz w:val="20"/>
          <w:szCs w:val="20"/>
          <w:shd w:val="clear" w:color="auto" w:fill="FFFFFF"/>
        </w:rPr>
        <w:t>Лот 2</w:t>
      </w:r>
      <w:r w:rsidR="00DE65FB">
        <w:rPr>
          <w:b/>
          <w:bCs/>
          <w:sz w:val="20"/>
          <w:szCs w:val="20"/>
          <w:shd w:val="clear" w:color="auto" w:fill="FFFFFF"/>
        </w:rPr>
        <w:t xml:space="preserve"> </w:t>
      </w:r>
      <w:r w:rsidRPr="00DD4CAF">
        <w:rPr>
          <w:bCs/>
          <w:sz w:val="20"/>
          <w:szCs w:val="20"/>
          <w:shd w:val="clear" w:color="auto" w:fill="FFFFFF"/>
        </w:rPr>
        <w:t>– нежилое помещение, расположенное по адресу: Орловская область, р-н Дмитровский, г. Дмитровск, ул. Советская, д 141б, 1-этажный (подземных этажей – 0), назначение: нежилое помещение, общей площадью 333,5 кв. м., кадастровый номер 57:07:0050113:73</w:t>
      </w:r>
      <w:r>
        <w:rPr>
          <w:bCs/>
          <w:sz w:val="20"/>
          <w:szCs w:val="20"/>
          <w:shd w:val="clear" w:color="auto" w:fill="FFFFFF"/>
        </w:rPr>
        <w:t>.</w:t>
      </w:r>
    </w:p>
    <w:p w:rsidR="00DD4CAF" w:rsidRPr="00DD4CAF" w:rsidRDefault="00DD4CAF" w:rsidP="00DD4CAF">
      <w:pPr>
        <w:ind w:firstLine="426"/>
        <w:rPr>
          <w:bCs/>
          <w:sz w:val="20"/>
          <w:szCs w:val="20"/>
          <w:shd w:val="clear" w:color="auto" w:fill="FFFFFF"/>
        </w:rPr>
      </w:pPr>
      <w:r w:rsidRPr="00DD4CAF">
        <w:rPr>
          <w:b/>
          <w:bCs/>
          <w:sz w:val="20"/>
          <w:szCs w:val="20"/>
          <w:shd w:val="clear" w:color="auto" w:fill="FFFFFF"/>
        </w:rPr>
        <w:t>Лот 3</w:t>
      </w:r>
      <w:r w:rsidR="00DE65FB">
        <w:rPr>
          <w:b/>
          <w:bCs/>
          <w:sz w:val="20"/>
          <w:szCs w:val="20"/>
          <w:shd w:val="clear" w:color="auto" w:fill="FFFFFF"/>
        </w:rPr>
        <w:t xml:space="preserve"> </w:t>
      </w:r>
      <w:r w:rsidRPr="00DD4CAF">
        <w:rPr>
          <w:bCs/>
          <w:sz w:val="20"/>
          <w:szCs w:val="20"/>
          <w:shd w:val="clear" w:color="auto" w:fill="FFFFFF"/>
        </w:rPr>
        <w:t>- нежилое здание, расположенное по адресу: Российская Федерация, Орловская область, Дмитровский муниципальный район, г/п Дмитровск, г. Дмитровск, ул. Советская, гараж 84/1, 1-этажный (подземных этажей – 0), назначение: гараж, общей площадью 24,8 кв. м., кадастровый номер 57:07:0050207:76.</w:t>
      </w:r>
    </w:p>
    <w:p w:rsidR="00DD4CAF" w:rsidRDefault="00DD4CAF" w:rsidP="00DD4CAF">
      <w:pPr>
        <w:ind w:firstLine="426"/>
        <w:rPr>
          <w:bCs/>
          <w:sz w:val="20"/>
          <w:szCs w:val="20"/>
          <w:shd w:val="clear" w:color="auto" w:fill="FFFFFF"/>
        </w:rPr>
      </w:pPr>
      <w:r w:rsidRPr="00DD4CAF">
        <w:rPr>
          <w:b/>
          <w:bCs/>
          <w:sz w:val="20"/>
          <w:szCs w:val="20"/>
          <w:shd w:val="clear" w:color="auto" w:fill="FFFFFF"/>
        </w:rPr>
        <w:t>Лот 4</w:t>
      </w:r>
      <w:r w:rsidR="00DE65FB">
        <w:rPr>
          <w:b/>
          <w:bCs/>
          <w:sz w:val="20"/>
          <w:szCs w:val="20"/>
          <w:shd w:val="clear" w:color="auto" w:fill="FFFFFF"/>
        </w:rPr>
        <w:t xml:space="preserve"> </w:t>
      </w:r>
      <w:r w:rsidRPr="00DD4CAF">
        <w:rPr>
          <w:bCs/>
          <w:sz w:val="20"/>
          <w:szCs w:val="20"/>
          <w:shd w:val="clear" w:color="auto" w:fill="FFFFFF"/>
        </w:rPr>
        <w:t xml:space="preserve"> - нежилое помещение, расположенное по адресу: Орловская область, Дмитровский район, г. Дмитровск, ул. Советская, д.84 помещение №17, (1-ый этаж), 1-этажный (подземных этажей – 0), назначение: нежилое, общей площадью 10,8 кв. м.</w:t>
      </w:r>
    </w:p>
    <w:p w:rsidR="00DD4CAF" w:rsidRPr="00DD4CAF" w:rsidRDefault="00DD4CAF" w:rsidP="00DD4CAF">
      <w:pPr>
        <w:ind w:firstLine="426"/>
        <w:rPr>
          <w:bCs/>
          <w:sz w:val="20"/>
          <w:szCs w:val="20"/>
          <w:shd w:val="clear" w:color="auto" w:fill="FFFFFF"/>
        </w:rPr>
      </w:pPr>
    </w:p>
    <w:p w:rsidR="00DA7876" w:rsidRPr="00844F3F" w:rsidRDefault="00DA7876" w:rsidP="00DA7876">
      <w:pPr>
        <w:rPr>
          <w:sz w:val="28"/>
          <w:szCs w:val="28"/>
        </w:rPr>
      </w:pPr>
    </w:p>
    <w:p w:rsidR="00DA7876" w:rsidRPr="008E35F6" w:rsidRDefault="00DA7876" w:rsidP="00DA7876"/>
    <w:p w:rsidR="00DA7876" w:rsidRPr="008E35F6" w:rsidRDefault="00DA7876" w:rsidP="00DA7876"/>
    <w:p w:rsidR="00DA7876" w:rsidRPr="008E35F6" w:rsidRDefault="00DA7876" w:rsidP="00DA7876"/>
    <w:p w:rsidR="00DE65FB" w:rsidRDefault="00DE65FB" w:rsidP="009A10F4">
      <w:pPr>
        <w:tabs>
          <w:tab w:val="left" w:pos="2177"/>
        </w:tabs>
        <w:jc w:val="center"/>
        <w:rPr>
          <w:sz w:val="28"/>
          <w:szCs w:val="28"/>
        </w:rPr>
      </w:pPr>
    </w:p>
    <w:p w:rsidR="00DA7876" w:rsidRPr="00844F3F" w:rsidRDefault="00844F3F" w:rsidP="009A10F4">
      <w:pPr>
        <w:tabs>
          <w:tab w:val="left" w:pos="2177"/>
        </w:tabs>
        <w:jc w:val="center"/>
        <w:rPr>
          <w:sz w:val="28"/>
          <w:szCs w:val="28"/>
        </w:rPr>
      </w:pPr>
      <w:r>
        <w:rPr>
          <w:sz w:val="28"/>
          <w:szCs w:val="28"/>
        </w:rPr>
        <w:t>г</w:t>
      </w:r>
      <w:r w:rsidR="00DA7876" w:rsidRPr="00844F3F">
        <w:rPr>
          <w:sz w:val="28"/>
          <w:szCs w:val="28"/>
        </w:rPr>
        <w:t xml:space="preserve">ород </w:t>
      </w:r>
      <w:r w:rsidR="009A10F4" w:rsidRPr="00844F3F">
        <w:rPr>
          <w:sz w:val="28"/>
          <w:szCs w:val="28"/>
        </w:rPr>
        <w:t>Дмитровск</w:t>
      </w:r>
      <w:r w:rsidR="00DA7876" w:rsidRPr="00844F3F">
        <w:rPr>
          <w:sz w:val="28"/>
          <w:szCs w:val="28"/>
        </w:rPr>
        <w:t>,</w:t>
      </w:r>
    </w:p>
    <w:p w:rsidR="00DA7876" w:rsidRPr="00844F3F" w:rsidRDefault="00DA7876" w:rsidP="009A10F4">
      <w:pPr>
        <w:tabs>
          <w:tab w:val="left" w:pos="2177"/>
        </w:tabs>
        <w:jc w:val="center"/>
        <w:rPr>
          <w:sz w:val="28"/>
          <w:szCs w:val="28"/>
        </w:rPr>
      </w:pPr>
      <w:r w:rsidRPr="00844F3F">
        <w:rPr>
          <w:sz w:val="28"/>
          <w:szCs w:val="28"/>
        </w:rPr>
        <w:t>20</w:t>
      </w:r>
      <w:r w:rsidR="007C1155" w:rsidRPr="00844F3F">
        <w:rPr>
          <w:sz w:val="28"/>
          <w:szCs w:val="28"/>
        </w:rPr>
        <w:t>2</w:t>
      </w:r>
      <w:r w:rsidR="00DE65FB">
        <w:rPr>
          <w:sz w:val="28"/>
          <w:szCs w:val="28"/>
        </w:rPr>
        <w:t>2</w:t>
      </w:r>
      <w:r w:rsidRPr="00844F3F">
        <w:rPr>
          <w:sz w:val="28"/>
          <w:szCs w:val="28"/>
        </w:rPr>
        <w:t xml:space="preserve"> год</w:t>
      </w:r>
    </w:p>
    <w:p w:rsidR="00B9715B" w:rsidRDefault="00B9715B" w:rsidP="00DA7876">
      <w:pPr>
        <w:widowControl w:val="0"/>
        <w:autoSpaceDE w:val="0"/>
        <w:autoSpaceDN w:val="0"/>
        <w:adjustRightInd w:val="0"/>
        <w:jc w:val="center"/>
        <w:rPr>
          <w:b/>
          <w:bCs/>
        </w:rPr>
      </w:pPr>
    </w:p>
    <w:p w:rsidR="00DA7876" w:rsidRPr="008E35F6" w:rsidRDefault="00DA7876" w:rsidP="00DA7876">
      <w:pPr>
        <w:widowControl w:val="0"/>
        <w:autoSpaceDE w:val="0"/>
        <w:autoSpaceDN w:val="0"/>
        <w:adjustRightInd w:val="0"/>
        <w:jc w:val="center"/>
        <w:rPr>
          <w:b/>
          <w:bCs/>
        </w:rPr>
      </w:pPr>
      <w:r w:rsidRPr="008E35F6">
        <w:rPr>
          <w:b/>
          <w:bCs/>
        </w:rPr>
        <w:t>Содержание документации об аукционе:</w:t>
      </w:r>
    </w:p>
    <w:p w:rsidR="00DA7876" w:rsidRPr="00376CBB" w:rsidRDefault="00DA7876" w:rsidP="00DA7876">
      <w:pPr>
        <w:widowControl w:val="0"/>
        <w:autoSpaceDE w:val="0"/>
        <w:autoSpaceDN w:val="0"/>
        <w:adjustRightInd w:val="0"/>
        <w:ind w:left="710"/>
        <w:jc w:val="both"/>
        <w:rPr>
          <w:b/>
          <w:bCs/>
        </w:rPr>
      </w:pPr>
    </w:p>
    <w:p w:rsidR="000E0259" w:rsidRDefault="000E0259" w:rsidP="00DA7876">
      <w:pPr>
        <w:widowControl w:val="0"/>
        <w:tabs>
          <w:tab w:val="right" w:leader="dot" w:pos="9405"/>
          <w:tab w:val="right" w:pos="9804"/>
        </w:tabs>
        <w:autoSpaceDE w:val="0"/>
        <w:autoSpaceDN w:val="0"/>
        <w:adjustRightInd w:val="0"/>
        <w:jc w:val="both"/>
        <w:rPr>
          <w:rFonts w:ascii="Times New Roman CYR" w:hAnsi="Times New Roman CYR" w:cs="Times New Roman CYR"/>
        </w:rPr>
      </w:pPr>
    </w:p>
    <w:p w:rsidR="00DA7876" w:rsidRDefault="00DA7876" w:rsidP="00DA7876">
      <w:pPr>
        <w:widowControl w:val="0"/>
        <w:tabs>
          <w:tab w:val="right" w:leader="dot" w:pos="9405"/>
          <w:tab w:val="right" w:pos="9804"/>
        </w:tabs>
        <w:autoSpaceDE w:val="0"/>
        <w:autoSpaceDN w:val="0"/>
        <w:adjustRightInd w:val="0"/>
        <w:jc w:val="both"/>
        <w:rPr>
          <w:rFonts w:ascii="Times New Roman CYR" w:hAnsi="Times New Roman CYR" w:cs="Times New Roman CYR"/>
        </w:rPr>
      </w:pPr>
      <w:r>
        <w:rPr>
          <w:rFonts w:ascii="Times New Roman CYR" w:hAnsi="Times New Roman CYR" w:cs="Times New Roman CYR"/>
        </w:rPr>
        <w:t>1.  Общие положения об аукционе</w:t>
      </w:r>
      <w:r>
        <w:rPr>
          <w:rFonts w:ascii="Times New Roman CYR" w:hAnsi="Times New Roman CYR" w:cs="Times New Roman CYR"/>
        </w:rPr>
        <w:tab/>
        <w:t>3</w:t>
      </w:r>
    </w:p>
    <w:p w:rsidR="00DA7876" w:rsidRDefault="00DA7876" w:rsidP="00DA7876">
      <w:pPr>
        <w:widowControl w:val="0"/>
        <w:tabs>
          <w:tab w:val="right" w:leader="dot" w:pos="9405"/>
          <w:tab w:val="right" w:pos="9804"/>
        </w:tabs>
        <w:autoSpaceDE w:val="0"/>
        <w:autoSpaceDN w:val="0"/>
        <w:adjustRightInd w:val="0"/>
        <w:jc w:val="both"/>
        <w:rPr>
          <w:rFonts w:ascii="Times New Roman CYR" w:hAnsi="Times New Roman CYR" w:cs="Times New Roman CYR"/>
        </w:rPr>
      </w:pPr>
      <w:r>
        <w:rPr>
          <w:rFonts w:ascii="Times New Roman CYR" w:hAnsi="Times New Roman CYR" w:cs="Times New Roman CYR"/>
        </w:rPr>
        <w:t>2.  Требования к участникам аукциона</w:t>
      </w:r>
      <w:r>
        <w:rPr>
          <w:rFonts w:ascii="Times New Roman CYR" w:hAnsi="Times New Roman CYR" w:cs="Times New Roman CYR"/>
        </w:rPr>
        <w:tab/>
        <w:t>4</w:t>
      </w:r>
    </w:p>
    <w:p w:rsidR="00DA7876" w:rsidRDefault="00DA7876" w:rsidP="00DA7876">
      <w:pPr>
        <w:widowControl w:val="0"/>
        <w:tabs>
          <w:tab w:val="right" w:leader="dot" w:pos="9405"/>
          <w:tab w:val="right" w:pos="9804"/>
        </w:tabs>
        <w:autoSpaceDE w:val="0"/>
        <w:autoSpaceDN w:val="0"/>
        <w:adjustRightInd w:val="0"/>
        <w:jc w:val="both"/>
        <w:rPr>
          <w:rFonts w:ascii="Times New Roman CYR" w:hAnsi="Times New Roman CYR" w:cs="Times New Roman CYR"/>
        </w:rPr>
      </w:pPr>
      <w:r>
        <w:rPr>
          <w:rFonts w:ascii="Times New Roman CYR" w:hAnsi="Times New Roman CYR" w:cs="Times New Roman CYR"/>
        </w:rPr>
        <w:t>3.  Порядок подачи заявок на участие в аукционе</w:t>
      </w:r>
      <w:r>
        <w:rPr>
          <w:rFonts w:ascii="Times New Roman CYR" w:hAnsi="Times New Roman CYR" w:cs="Times New Roman CYR"/>
        </w:rPr>
        <w:tab/>
        <w:t>4</w:t>
      </w:r>
    </w:p>
    <w:p w:rsidR="00DA7876" w:rsidRDefault="00DA7876" w:rsidP="00DA7876">
      <w:pPr>
        <w:widowControl w:val="0"/>
        <w:tabs>
          <w:tab w:val="right" w:leader="dot" w:pos="9405"/>
          <w:tab w:val="right" w:pos="9804"/>
        </w:tabs>
        <w:autoSpaceDE w:val="0"/>
        <w:autoSpaceDN w:val="0"/>
        <w:adjustRightInd w:val="0"/>
        <w:jc w:val="both"/>
        <w:rPr>
          <w:rFonts w:ascii="Times New Roman CYR" w:hAnsi="Times New Roman CYR" w:cs="Times New Roman CYR"/>
        </w:rPr>
      </w:pPr>
      <w:r>
        <w:rPr>
          <w:rFonts w:ascii="Times New Roman CYR" w:hAnsi="Times New Roman CYR" w:cs="Times New Roman CYR"/>
        </w:rPr>
        <w:t>4.  Порядок предоставления документации об аукционе</w:t>
      </w:r>
      <w:r>
        <w:rPr>
          <w:rFonts w:ascii="Times New Roman CYR" w:hAnsi="Times New Roman CYR" w:cs="Times New Roman CYR"/>
        </w:rPr>
        <w:tab/>
        <w:t>6</w:t>
      </w:r>
    </w:p>
    <w:p w:rsidR="00DA7876" w:rsidRDefault="00DA7876" w:rsidP="00DA7876">
      <w:pPr>
        <w:widowControl w:val="0"/>
        <w:tabs>
          <w:tab w:val="right" w:leader="dot" w:pos="9405"/>
          <w:tab w:val="right" w:pos="9804"/>
        </w:tabs>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5.  Разъяснения положений документации об аукционе и внесение в нее изменений </w:t>
      </w:r>
      <w:r>
        <w:rPr>
          <w:rFonts w:ascii="Times New Roman CYR" w:hAnsi="Times New Roman CYR" w:cs="Times New Roman CYR"/>
        </w:rPr>
        <w:tab/>
        <w:t>6</w:t>
      </w:r>
    </w:p>
    <w:p w:rsidR="00DA7876" w:rsidRDefault="00DA7876" w:rsidP="00DA7876">
      <w:pPr>
        <w:widowControl w:val="0"/>
        <w:tabs>
          <w:tab w:val="right" w:leader="dot" w:pos="9405"/>
          <w:tab w:val="right" w:pos="9804"/>
        </w:tabs>
        <w:autoSpaceDE w:val="0"/>
        <w:autoSpaceDN w:val="0"/>
        <w:adjustRightInd w:val="0"/>
        <w:jc w:val="both"/>
        <w:rPr>
          <w:rFonts w:ascii="Times New Roman CYR" w:hAnsi="Times New Roman CYR" w:cs="Times New Roman CYR"/>
        </w:rPr>
      </w:pPr>
      <w:r>
        <w:rPr>
          <w:rFonts w:ascii="Times New Roman CYR" w:hAnsi="Times New Roman CYR" w:cs="Times New Roman CYR"/>
        </w:rPr>
        <w:t>6.  Порядок внесения задатка и его возврата</w:t>
      </w:r>
      <w:r>
        <w:rPr>
          <w:rFonts w:ascii="Times New Roman CYR" w:hAnsi="Times New Roman CYR" w:cs="Times New Roman CYR"/>
        </w:rPr>
        <w:tab/>
        <w:t>7</w:t>
      </w:r>
    </w:p>
    <w:p w:rsidR="00DA7876" w:rsidRDefault="00DA7876" w:rsidP="00DA7876">
      <w:pPr>
        <w:widowControl w:val="0"/>
        <w:tabs>
          <w:tab w:val="right" w:leader="dot" w:pos="9405"/>
          <w:tab w:val="right" w:pos="9804"/>
        </w:tabs>
        <w:autoSpaceDE w:val="0"/>
        <w:autoSpaceDN w:val="0"/>
        <w:adjustRightInd w:val="0"/>
        <w:jc w:val="both"/>
        <w:rPr>
          <w:rFonts w:ascii="Times New Roman CYR" w:hAnsi="Times New Roman CYR" w:cs="Times New Roman CYR"/>
        </w:rPr>
      </w:pPr>
      <w:r>
        <w:rPr>
          <w:rFonts w:ascii="Times New Roman CYR" w:hAnsi="Times New Roman CYR" w:cs="Times New Roman CYR"/>
        </w:rPr>
        <w:t>7.  Условия допуска к участию в аукционе</w:t>
      </w:r>
      <w:r>
        <w:rPr>
          <w:rFonts w:ascii="Times New Roman CYR" w:hAnsi="Times New Roman CYR" w:cs="Times New Roman CYR"/>
        </w:rPr>
        <w:tab/>
        <w:t>8</w:t>
      </w:r>
    </w:p>
    <w:p w:rsidR="00DA7876" w:rsidRDefault="00DA7876" w:rsidP="00DA7876">
      <w:pPr>
        <w:widowControl w:val="0"/>
        <w:tabs>
          <w:tab w:val="right" w:leader="dot" w:pos="9405"/>
          <w:tab w:val="right" w:pos="9804"/>
        </w:tabs>
        <w:autoSpaceDE w:val="0"/>
        <w:autoSpaceDN w:val="0"/>
        <w:adjustRightInd w:val="0"/>
        <w:jc w:val="both"/>
        <w:rPr>
          <w:rFonts w:ascii="Times New Roman CYR" w:hAnsi="Times New Roman CYR" w:cs="Times New Roman CYR"/>
        </w:rPr>
      </w:pPr>
      <w:r>
        <w:rPr>
          <w:rFonts w:ascii="Times New Roman CYR" w:hAnsi="Times New Roman CYR" w:cs="Times New Roman CYR"/>
        </w:rPr>
        <w:t>8.  Порядок рассмотрения заявок на участие в аукционе</w:t>
      </w:r>
      <w:r>
        <w:rPr>
          <w:rFonts w:ascii="Times New Roman CYR" w:hAnsi="Times New Roman CYR" w:cs="Times New Roman CYR"/>
        </w:rPr>
        <w:tab/>
        <w:t>8</w:t>
      </w:r>
    </w:p>
    <w:p w:rsidR="00DA7876" w:rsidRDefault="00DA7876" w:rsidP="00DA7876">
      <w:pPr>
        <w:widowControl w:val="0"/>
        <w:tabs>
          <w:tab w:val="right" w:leader="dot" w:pos="9405"/>
          <w:tab w:val="right" w:pos="9804"/>
        </w:tabs>
        <w:autoSpaceDE w:val="0"/>
        <w:autoSpaceDN w:val="0"/>
        <w:adjustRightInd w:val="0"/>
        <w:jc w:val="both"/>
        <w:rPr>
          <w:rFonts w:ascii="Times New Roman CYR" w:hAnsi="Times New Roman CYR" w:cs="Times New Roman CYR"/>
        </w:rPr>
      </w:pPr>
      <w:r>
        <w:rPr>
          <w:rFonts w:ascii="Times New Roman CYR" w:hAnsi="Times New Roman CYR" w:cs="Times New Roman CYR"/>
        </w:rPr>
        <w:t>9.  Порядок проведения аукциона</w:t>
      </w:r>
      <w:r>
        <w:rPr>
          <w:rFonts w:ascii="Times New Roman CYR" w:hAnsi="Times New Roman CYR" w:cs="Times New Roman CYR"/>
        </w:rPr>
        <w:tab/>
        <w:t>9</w:t>
      </w:r>
    </w:p>
    <w:p w:rsidR="00DA7876" w:rsidRDefault="00DA7876" w:rsidP="00DA7876">
      <w:pPr>
        <w:widowControl w:val="0"/>
        <w:tabs>
          <w:tab w:val="right" w:leader="dot" w:pos="9405"/>
          <w:tab w:val="right" w:pos="9804"/>
        </w:tabs>
        <w:autoSpaceDE w:val="0"/>
        <w:autoSpaceDN w:val="0"/>
        <w:adjustRightInd w:val="0"/>
        <w:jc w:val="both"/>
        <w:rPr>
          <w:rFonts w:ascii="Times New Roman CYR" w:hAnsi="Times New Roman CYR" w:cs="Times New Roman CYR"/>
        </w:rPr>
      </w:pPr>
      <w:r>
        <w:rPr>
          <w:rFonts w:ascii="Times New Roman CYR" w:hAnsi="Times New Roman CYR" w:cs="Times New Roman CYR"/>
        </w:rPr>
        <w:t>10. Порядок заключения договора аренды с победителем аукциона</w:t>
      </w:r>
      <w:r>
        <w:rPr>
          <w:rFonts w:ascii="Times New Roman CYR" w:hAnsi="Times New Roman CYR" w:cs="Times New Roman CYR"/>
        </w:rPr>
        <w:tab/>
        <w:t>11</w:t>
      </w:r>
    </w:p>
    <w:p w:rsidR="006A2D27" w:rsidRPr="006A2D27" w:rsidRDefault="006A2D27" w:rsidP="006A2D27">
      <w:pPr>
        <w:widowControl w:val="0"/>
        <w:tabs>
          <w:tab w:val="right" w:leader="dot" w:pos="9405"/>
          <w:tab w:val="right" w:pos="9804"/>
        </w:tabs>
        <w:autoSpaceDE w:val="0"/>
        <w:autoSpaceDN w:val="0"/>
        <w:adjustRightInd w:val="0"/>
        <w:jc w:val="both"/>
        <w:rPr>
          <w:rFonts w:ascii="Times New Roman CYR" w:hAnsi="Times New Roman CYR" w:cs="Times New Roman CYR"/>
        </w:rPr>
      </w:pPr>
      <w:r w:rsidRPr="006A2D27">
        <w:rPr>
          <w:rFonts w:ascii="Times New Roman CYR" w:hAnsi="Times New Roman CYR" w:cs="Times New Roman CYR"/>
        </w:rPr>
        <w:t>11. Условия предоставления льгот по арендной плате за муниципальное имущество,</w:t>
      </w:r>
    </w:p>
    <w:p w:rsidR="006A2D27" w:rsidRPr="006E70F5" w:rsidRDefault="006E70F5" w:rsidP="006A2D27">
      <w:pPr>
        <w:widowControl w:val="0"/>
        <w:tabs>
          <w:tab w:val="right" w:leader="dot" w:pos="9405"/>
          <w:tab w:val="right" w:pos="9804"/>
        </w:tabs>
        <w:autoSpaceDE w:val="0"/>
        <w:autoSpaceDN w:val="0"/>
        <w:adjustRightInd w:val="0"/>
        <w:jc w:val="both"/>
        <w:rPr>
          <w:rFonts w:ascii="Times New Roman CYR" w:hAnsi="Times New Roman CYR" w:cs="Times New Roman CYR"/>
        </w:rPr>
      </w:pPr>
      <w:r w:rsidRPr="006E70F5">
        <w:rPr>
          <w:rFonts w:ascii="Times New Roman CYR" w:hAnsi="Times New Roman CYR" w:cs="Times New Roman CYR"/>
        </w:rPr>
        <w:t>включенное  в перечень  Дмитровского района  Орловской области, предназначенное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применяющим специальный налоговый режим «Налог на профессиональный доход»</w:t>
      </w:r>
      <w:r w:rsidR="00A24C31">
        <w:rPr>
          <w:rFonts w:ascii="Times New Roman CYR" w:hAnsi="Times New Roman CYR" w:cs="Times New Roman CYR"/>
        </w:rPr>
        <w:t xml:space="preserve"> </w:t>
      </w:r>
      <w:r w:rsidR="006A2D27" w:rsidRPr="006A2D27">
        <w:rPr>
          <w:rFonts w:ascii="Times New Roman CYR" w:hAnsi="Times New Roman CYR" w:cs="Times New Roman CYR"/>
        </w:rPr>
        <w:t xml:space="preserve">в </w:t>
      </w:r>
      <w:r w:rsidR="00262A78">
        <w:rPr>
          <w:rFonts w:ascii="Times New Roman CYR" w:hAnsi="Times New Roman CYR" w:cs="Times New Roman CYR"/>
        </w:rPr>
        <w:t>Дмитровском районе</w:t>
      </w:r>
      <w:r w:rsidR="006A2D27">
        <w:rPr>
          <w:rFonts w:ascii="Times New Roman CYR" w:hAnsi="Times New Roman CYR" w:cs="Times New Roman CYR"/>
        </w:rPr>
        <w:t xml:space="preserve"> Орловской области</w:t>
      </w:r>
      <w:r w:rsidR="006A2D27" w:rsidRPr="006A2D27">
        <w:rPr>
          <w:rFonts w:ascii="Times New Roman CYR" w:hAnsi="Times New Roman CYR" w:cs="Times New Roman CYR"/>
        </w:rPr>
        <w:t>……………</w:t>
      </w:r>
      <w:r w:rsidR="006A2D27">
        <w:rPr>
          <w:rFonts w:ascii="Times New Roman CYR" w:hAnsi="Times New Roman CYR" w:cs="Times New Roman CYR"/>
        </w:rPr>
        <w:t>………………………………………………………………..</w:t>
      </w:r>
      <w:r w:rsidR="006A2D27" w:rsidRPr="006A2D27">
        <w:rPr>
          <w:rFonts w:ascii="Times New Roman CYR" w:hAnsi="Times New Roman CYR" w:cs="Times New Roman CYR"/>
        </w:rPr>
        <w:t>……………</w:t>
      </w:r>
      <w:r w:rsidR="003C30E2" w:rsidRPr="003C30E2">
        <w:rPr>
          <w:rFonts w:ascii="Times New Roman CYR" w:hAnsi="Times New Roman CYR" w:cs="Times New Roman CYR"/>
        </w:rPr>
        <w:t>16</w:t>
      </w:r>
    </w:p>
    <w:p w:rsidR="00DA7876" w:rsidRDefault="00DA7876" w:rsidP="00DA7876">
      <w:pPr>
        <w:widowControl w:val="0"/>
        <w:tabs>
          <w:tab w:val="right" w:leader="dot" w:pos="9405"/>
          <w:tab w:val="right" w:pos="9804"/>
        </w:tabs>
        <w:autoSpaceDE w:val="0"/>
        <w:autoSpaceDN w:val="0"/>
        <w:adjustRightInd w:val="0"/>
        <w:jc w:val="both"/>
        <w:rPr>
          <w:rFonts w:ascii="Times New Roman CYR" w:hAnsi="Times New Roman CYR" w:cs="Times New Roman CYR"/>
        </w:rPr>
      </w:pPr>
      <w:r w:rsidRPr="006E70F5">
        <w:rPr>
          <w:rFonts w:ascii="Times New Roman CYR" w:hAnsi="Times New Roman CYR" w:cs="Times New Roman CYR"/>
        </w:rPr>
        <w:t>11. Последствия признания аукциона несостоявшимся</w:t>
      </w:r>
      <w:r w:rsidRPr="006E70F5">
        <w:rPr>
          <w:rFonts w:ascii="Times New Roman CYR" w:hAnsi="Times New Roman CYR" w:cs="Times New Roman CYR"/>
        </w:rPr>
        <w:tab/>
      </w:r>
      <w:r w:rsidRPr="003C30E2">
        <w:rPr>
          <w:rFonts w:ascii="Times New Roman CYR" w:hAnsi="Times New Roman CYR" w:cs="Times New Roman CYR"/>
        </w:rPr>
        <w:t>1</w:t>
      </w:r>
      <w:r w:rsidR="003C30E2" w:rsidRPr="003C30E2">
        <w:rPr>
          <w:rFonts w:ascii="Times New Roman CYR" w:hAnsi="Times New Roman CYR" w:cs="Times New Roman CYR"/>
        </w:rPr>
        <w:t>8</w:t>
      </w:r>
    </w:p>
    <w:p w:rsidR="00DA7876" w:rsidRPr="00376CBB" w:rsidRDefault="00DA7876" w:rsidP="00DA7876">
      <w:pPr>
        <w:widowControl w:val="0"/>
        <w:tabs>
          <w:tab w:val="right" w:leader="dot" w:pos="9405"/>
          <w:tab w:val="right" w:pos="9804"/>
        </w:tabs>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Приложения </w:t>
      </w:r>
      <w:r>
        <w:rPr>
          <w:rFonts w:ascii="Times New Roman CYR" w:hAnsi="Times New Roman CYR" w:cs="Times New Roman CYR"/>
        </w:rPr>
        <w:tab/>
      </w:r>
      <w:r w:rsidRPr="003C30E2">
        <w:rPr>
          <w:rFonts w:ascii="Times New Roman CYR" w:hAnsi="Times New Roman CYR" w:cs="Times New Roman CYR"/>
        </w:rPr>
        <w:t>1</w:t>
      </w:r>
      <w:r w:rsidR="003C30E2">
        <w:rPr>
          <w:rFonts w:ascii="Times New Roman CYR" w:hAnsi="Times New Roman CYR" w:cs="Times New Roman CYR"/>
        </w:rPr>
        <w:t>9</w:t>
      </w:r>
    </w:p>
    <w:p w:rsidR="00DA7876" w:rsidRPr="006E70F5" w:rsidRDefault="00DA7876" w:rsidP="006E70F5">
      <w:pPr>
        <w:widowControl w:val="0"/>
        <w:tabs>
          <w:tab w:val="right" w:leader="dot" w:pos="9405"/>
          <w:tab w:val="right" w:pos="9804"/>
        </w:tabs>
        <w:autoSpaceDE w:val="0"/>
        <w:autoSpaceDN w:val="0"/>
        <w:adjustRightInd w:val="0"/>
        <w:jc w:val="both"/>
        <w:rPr>
          <w:rFonts w:ascii="Times New Roman CYR" w:hAnsi="Times New Roman CYR" w:cs="Times New Roman CYR"/>
        </w:rPr>
      </w:pPr>
    </w:p>
    <w:p w:rsidR="00DA7876" w:rsidRDefault="00DA7876" w:rsidP="00DA7876">
      <w:pPr>
        <w:widowControl w:val="0"/>
        <w:autoSpaceDE w:val="0"/>
        <w:autoSpaceDN w:val="0"/>
        <w:adjustRightInd w:val="0"/>
        <w:jc w:val="center"/>
        <w:rPr>
          <w:rFonts w:ascii="Times New Roman CYR" w:hAnsi="Times New Roman CYR" w:cs="Times New Roman CYR"/>
          <w:b/>
          <w:bCs/>
        </w:rPr>
      </w:pPr>
    </w:p>
    <w:p w:rsidR="00DA7876" w:rsidRDefault="00DA7876" w:rsidP="00DA7876">
      <w:pPr>
        <w:widowControl w:val="0"/>
        <w:autoSpaceDE w:val="0"/>
        <w:autoSpaceDN w:val="0"/>
        <w:adjustRightInd w:val="0"/>
        <w:jc w:val="center"/>
        <w:rPr>
          <w:rFonts w:ascii="Times New Roman CYR" w:hAnsi="Times New Roman CYR" w:cs="Times New Roman CYR"/>
          <w:b/>
          <w:bCs/>
        </w:rPr>
      </w:pPr>
    </w:p>
    <w:p w:rsidR="00DA7876" w:rsidRDefault="00DA7876" w:rsidP="00DA7876">
      <w:pPr>
        <w:widowControl w:val="0"/>
        <w:autoSpaceDE w:val="0"/>
        <w:autoSpaceDN w:val="0"/>
        <w:adjustRightInd w:val="0"/>
        <w:jc w:val="center"/>
        <w:rPr>
          <w:rFonts w:ascii="Times New Roman CYR" w:hAnsi="Times New Roman CYR" w:cs="Times New Roman CYR"/>
          <w:b/>
          <w:bCs/>
        </w:rPr>
      </w:pPr>
    </w:p>
    <w:p w:rsidR="00DA7876" w:rsidRDefault="00DA7876" w:rsidP="00DA7876">
      <w:pPr>
        <w:widowControl w:val="0"/>
        <w:autoSpaceDE w:val="0"/>
        <w:autoSpaceDN w:val="0"/>
        <w:adjustRightInd w:val="0"/>
        <w:jc w:val="center"/>
        <w:rPr>
          <w:rFonts w:ascii="Times New Roman CYR" w:hAnsi="Times New Roman CYR" w:cs="Times New Roman CYR"/>
          <w:b/>
          <w:bCs/>
        </w:rPr>
      </w:pPr>
    </w:p>
    <w:p w:rsidR="00DA7876" w:rsidRDefault="00DA7876" w:rsidP="00DA7876">
      <w:pPr>
        <w:widowControl w:val="0"/>
        <w:autoSpaceDE w:val="0"/>
        <w:autoSpaceDN w:val="0"/>
        <w:adjustRightInd w:val="0"/>
        <w:jc w:val="center"/>
        <w:rPr>
          <w:rFonts w:ascii="Times New Roman CYR" w:hAnsi="Times New Roman CYR" w:cs="Times New Roman CYR"/>
          <w:b/>
          <w:bCs/>
        </w:rPr>
      </w:pPr>
    </w:p>
    <w:p w:rsidR="00DA7876" w:rsidRDefault="00DA7876" w:rsidP="00DA7876">
      <w:pPr>
        <w:widowControl w:val="0"/>
        <w:autoSpaceDE w:val="0"/>
        <w:autoSpaceDN w:val="0"/>
        <w:adjustRightInd w:val="0"/>
        <w:jc w:val="center"/>
        <w:rPr>
          <w:rFonts w:ascii="Times New Roman CYR" w:hAnsi="Times New Roman CYR" w:cs="Times New Roman CYR"/>
          <w:b/>
          <w:bCs/>
        </w:rPr>
      </w:pPr>
    </w:p>
    <w:p w:rsidR="00DA7876" w:rsidRDefault="00DA7876" w:rsidP="00DA7876">
      <w:pPr>
        <w:widowControl w:val="0"/>
        <w:autoSpaceDE w:val="0"/>
        <w:autoSpaceDN w:val="0"/>
        <w:adjustRightInd w:val="0"/>
        <w:jc w:val="center"/>
        <w:rPr>
          <w:rFonts w:ascii="Times New Roman CYR" w:hAnsi="Times New Roman CYR" w:cs="Times New Roman CYR"/>
          <w:b/>
          <w:bCs/>
        </w:rPr>
      </w:pPr>
    </w:p>
    <w:p w:rsidR="00DA7876" w:rsidRDefault="00DA7876" w:rsidP="00DA7876">
      <w:pPr>
        <w:widowControl w:val="0"/>
        <w:autoSpaceDE w:val="0"/>
        <w:autoSpaceDN w:val="0"/>
        <w:adjustRightInd w:val="0"/>
        <w:jc w:val="center"/>
        <w:rPr>
          <w:rFonts w:ascii="Times New Roman CYR" w:hAnsi="Times New Roman CYR" w:cs="Times New Roman CYR"/>
          <w:b/>
          <w:bCs/>
        </w:rPr>
      </w:pPr>
    </w:p>
    <w:p w:rsidR="00DA7876" w:rsidRDefault="00DA7876" w:rsidP="00DA7876">
      <w:pPr>
        <w:widowControl w:val="0"/>
        <w:autoSpaceDE w:val="0"/>
        <w:autoSpaceDN w:val="0"/>
        <w:adjustRightInd w:val="0"/>
        <w:jc w:val="center"/>
        <w:rPr>
          <w:rFonts w:ascii="Times New Roman CYR" w:hAnsi="Times New Roman CYR" w:cs="Times New Roman CYR"/>
          <w:b/>
          <w:bCs/>
        </w:rPr>
      </w:pPr>
    </w:p>
    <w:p w:rsidR="00DA7876" w:rsidRDefault="00DA7876" w:rsidP="00DA7876">
      <w:pPr>
        <w:widowControl w:val="0"/>
        <w:autoSpaceDE w:val="0"/>
        <w:autoSpaceDN w:val="0"/>
        <w:adjustRightInd w:val="0"/>
        <w:jc w:val="center"/>
        <w:rPr>
          <w:rFonts w:ascii="Times New Roman CYR" w:hAnsi="Times New Roman CYR" w:cs="Times New Roman CYR"/>
          <w:b/>
          <w:bCs/>
        </w:rPr>
      </w:pPr>
    </w:p>
    <w:p w:rsidR="00DA7876" w:rsidRDefault="00DA7876" w:rsidP="00DA7876">
      <w:pPr>
        <w:widowControl w:val="0"/>
        <w:autoSpaceDE w:val="0"/>
        <w:autoSpaceDN w:val="0"/>
        <w:adjustRightInd w:val="0"/>
        <w:jc w:val="center"/>
        <w:rPr>
          <w:rFonts w:ascii="Times New Roman CYR" w:hAnsi="Times New Roman CYR" w:cs="Times New Roman CYR"/>
          <w:b/>
          <w:bCs/>
        </w:rPr>
      </w:pPr>
    </w:p>
    <w:p w:rsidR="00DA7876" w:rsidRDefault="00DA7876" w:rsidP="00DA7876">
      <w:pPr>
        <w:widowControl w:val="0"/>
        <w:autoSpaceDE w:val="0"/>
        <w:autoSpaceDN w:val="0"/>
        <w:adjustRightInd w:val="0"/>
        <w:jc w:val="center"/>
        <w:rPr>
          <w:rFonts w:ascii="Times New Roman CYR" w:hAnsi="Times New Roman CYR" w:cs="Times New Roman CYR"/>
          <w:b/>
          <w:bCs/>
        </w:rPr>
      </w:pPr>
    </w:p>
    <w:p w:rsidR="00DA7876" w:rsidRDefault="00DA7876" w:rsidP="00DA7876">
      <w:pPr>
        <w:widowControl w:val="0"/>
        <w:autoSpaceDE w:val="0"/>
        <w:autoSpaceDN w:val="0"/>
        <w:adjustRightInd w:val="0"/>
        <w:jc w:val="center"/>
        <w:rPr>
          <w:rFonts w:ascii="Times New Roman CYR" w:hAnsi="Times New Roman CYR" w:cs="Times New Roman CYR"/>
          <w:b/>
          <w:bCs/>
        </w:rPr>
      </w:pPr>
    </w:p>
    <w:p w:rsidR="00DA7876" w:rsidRDefault="00DA7876" w:rsidP="00DA7876">
      <w:pPr>
        <w:widowControl w:val="0"/>
        <w:autoSpaceDE w:val="0"/>
        <w:autoSpaceDN w:val="0"/>
        <w:adjustRightInd w:val="0"/>
        <w:jc w:val="center"/>
        <w:rPr>
          <w:rFonts w:ascii="Times New Roman CYR" w:hAnsi="Times New Roman CYR" w:cs="Times New Roman CYR"/>
          <w:b/>
          <w:bCs/>
        </w:rPr>
      </w:pPr>
    </w:p>
    <w:p w:rsidR="00DA7876" w:rsidRDefault="00DA7876" w:rsidP="00DA7876">
      <w:pPr>
        <w:widowControl w:val="0"/>
        <w:autoSpaceDE w:val="0"/>
        <w:autoSpaceDN w:val="0"/>
        <w:adjustRightInd w:val="0"/>
        <w:jc w:val="center"/>
        <w:rPr>
          <w:rFonts w:ascii="Times New Roman CYR" w:hAnsi="Times New Roman CYR" w:cs="Times New Roman CYR"/>
          <w:b/>
          <w:bCs/>
        </w:rPr>
      </w:pPr>
    </w:p>
    <w:p w:rsidR="00DA7876" w:rsidRDefault="00DA7876" w:rsidP="00DA7876">
      <w:pPr>
        <w:widowControl w:val="0"/>
        <w:autoSpaceDE w:val="0"/>
        <w:autoSpaceDN w:val="0"/>
        <w:adjustRightInd w:val="0"/>
        <w:jc w:val="center"/>
        <w:rPr>
          <w:rFonts w:ascii="Times New Roman CYR" w:hAnsi="Times New Roman CYR" w:cs="Times New Roman CYR"/>
          <w:b/>
          <w:bCs/>
        </w:rPr>
      </w:pPr>
    </w:p>
    <w:p w:rsidR="00DA7876" w:rsidRDefault="00DA7876" w:rsidP="00DA7876">
      <w:pPr>
        <w:widowControl w:val="0"/>
        <w:autoSpaceDE w:val="0"/>
        <w:autoSpaceDN w:val="0"/>
        <w:adjustRightInd w:val="0"/>
        <w:jc w:val="center"/>
        <w:rPr>
          <w:rFonts w:ascii="Times New Roman CYR" w:hAnsi="Times New Roman CYR" w:cs="Times New Roman CYR"/>
          <w:b/>
          <w:bCs/>
        </w:rPr>
      </w:pPr>
    </w:p>
    <w:p w:rsidR="00DA7876" w:rsidRDefault="00DA7876" w:rsidP="00DA7876">
      <w:pPr>
        <w:widowControl w:val="0"/>
        <w:autoSpaceDE w:val="0"/>
        <w:autoSpaceDN w:val="0"/>
        <w:adjustRightInd w:val="0"/>
        <w:jc w:val="center"/>
        <w:rPr>
          <w:rFonts w:ascii="Times New Roman CYR" w:hAnsi="Times New Roman CYR" w:cs="Times New Roman CYR"/>
          <w:b/>
          <w:bCs/>
        </w:rPr>
      </w:pPr>
    </w:p>
    <w:p w:rsidR="00DA7876" w:rsidRDefault="00DA7876" w:rsidP="00DA7876">
      <w:pPr>
        <w:widowControl w:val="0"/>
        <w:autoSpaceDE w:val="0"/>
        <w:autoSpaceDN w:val="0"/>
        <w:adjustRightInd w:val="0"/>
        <w:jc w:val="center"/>
        <w:rPr>
          <w:rFonts w:ascii="Times New Roman CYR" w:hAnsi="Times New Roman CYR" w:cs="Times New Roman CYR"/>
          <w:b/>
          <w:bCs/>
        </w:rPr>
      </w:pPr>
    </w:p>
    <w:p w:rsidR="00DA7876" w:rsidRDefault="00DA7876" w:rsidP="00DA7876">
      <w:pPr>
        <w:widowControl w:val="0"/>
        <w:autoSpaceDE w:val="0"/>
        <w:autoSpaceDN w:val="0"/>
        <w:adjustRightInd w:val="0"/>
        <w:jc w:val="center"/>
        <w:rPr>
          <w:rFonts w:ascii="Times New Roman CYR" w:hAnsi="Times New Roman CYR" w:cs="Times New Roman CYR"/>
          <w:b/>
          <w:bCs/>
        </w:rPr>
      </w:pPr>
    </w:p>
    <w:p w:rsidR="00DA7876" w:rsidRDefault="00DA7876" w:rsidP="00DA7876">
      <w:pPr>
        <w:widowControl w:val="0"/>
        <w:autoSpaceDE w:val="0"/>
        <w:autoSpaceDN w:val="0"/>
        <w:adjustRightInd w:val="0"/>
        <w:jc w:val="center"/>
        <w:rPr>
          <w:rFonts w:ascii="Times New Roman CYR" w:hAnsi="Times New Roman CYR" w:cs="Times New Roman CYR"/>
          <w:b/>
          <w:bCs/>
        </w:rPr>
      </w:pPr>
    </w:p>
    <w:p w:rsidR="00DA7876" w:rsidRDefault="00DA7876" w:rsidP="00DA7876">
      <w:pPr>
        <w:widowControl w:val="0"/>
        <w:autoSpaceDE w:val="0"/>
        <w:autoSpaceDN w:val="0"/>
        <w:adjustRightInd w:val="0"/>
        <w:jc w:val="center"/>
        <w:rPr>
          <w:rFonts w:ascii="Times New Roman CYR" w:hAnsi="Times New Roman CYR" w:cs="Times New Roman CYR"/>
          <w:b/>
          <w:bCs/>
        </w:rPr>
      </w:pPr>
    </w:p>
    <w:p w:rsidR="00DA7876" w:rsidRDefault="00DA7876" w:rsidP="00DA7876">
      <w:pPr>
        <w:widowControl w:val="0"/>
        <w:autoSpaceDE w:val="0"/>
        <w:autoSpaceDN w:val="0"/>
        <w:adjustRightInd w:val="0"/>
        <w:jc w:val="center"/>
        <w:rPr>
          <w:rFonts w:ascii="Times New Roman CYR" w:hAnsi="Times New Roman CYR" w:cs="Times New Roman CYR"/>
          <w:b/>
          <w:bCs/>
        </w:rPr>
      </w:pPr>
    </w:p>
    <w:p w:rsidR="00DA7876" w:rsidRDefault="00DA7876" w:rsidP="00DA7876">
      <w:pPr>
        <w:widowControl w:val="0"/>
        <w:autoSpaceDE w:val="0"/>
        <w:autoSpaceDN w:val="0"/>
        <w:adjustRightInd w:val="0"/>
        <w:jc w:val="center"/>
        <w:rPr>
          <w:rFonts w:ascii="Times New Roman CYR" w:hAnsi="Times New Roman CYR" w:cs="Times New Roman CYR"/>
          <w:b/>
          <w:bCs/>
        </w:rPr>
      </w:pPr>
    </w:p>
    <w:p w:rsidR="00DA7876" w:rsidRDefault="00DA7876" w:rsidP="00DA7876">
      <w:pPr>
        <w:widowControl w:val="0"/>
        <w:autoSpaceDE w:val="0"/>
        <w:autoSpaceDN w:val="0"/>
        <w:adjustRightInd w:val="0"/>
        <w:ind w:left="708"/>
        <w:jc w:val="center"/>
        <w:rPr>
          <w:rFonts w:ascii="Times New Roman CYR" w:hAnsi="Times New Roman CYR" w:cs="Times New Roman CYR"/>
          <w:b/>
          <w:bCs/>
        </w:rPr>
      </w:pPr>
    </w:p>
    <w:p w:rsidR="006E70F5" w:rsidRDefault="006E70F5" w:rsidP="00DA7876">
      <w:pPr>
        <w:widowControl w:val="0"/>
        <w:autoSpaceDE w:val="0"/>
        <w:autoSpaceDN w:val="0"/>
        <w:adjustRightInd w:val="0"/>
        <w:ind w:left="708"/>
        <w:jc w:val="center"/>
        <w:rPr>
          <w:rFonts w:ascii="Times New Roman CYR" w:hAnsi="Times New Roman CYR" w:cs="Times New Roman CYR"/>
          <w:b/>
          <w:bCs/>
        </w:rPr>
      </w:pPr>
    </w:p>
    <w:p w:rsidR="00DD4CAF" w:rsidRDefault="00DD4CAF" w:rsidP="00DA7876">
      <w:pPr>
        <w:widowControl w:val="0"/>
        <w:autoSpaceDE w:val="0"/>
        <w:autoSpaceDN w:val="0"/>
        <w:adjustRightInd w:val="0"/>
        <w:ind w:left="708"/>
        <w:jc w:val="center"/>
        <w:rPr>
          <w:rFonts w:ascii="Times New Roman CYR" w:hAnsi="Times New Roman CYR" w:cs="Times New Roman CYR"/>
          <w:b/>
          <w:bCs/>
        </w:rPr>
      </w:pPr>
    </w:p>
    <w:p w:rsidR="00DE65FB" w:rsidRDefault="00DE65FB" w:rsidP="00DA7876">
      <w:pPr>
        <w:widowControl w:val="0"/>
        <w:autoSpaceDE w:val="0"/>
        <w:autoSpaceDN w:val="0"/>
        <w:adjustRightInd w:val="0"/>
        <w:ind w:left="708"/>
        <w:jc w:val="center"/>
        <w:rPr>
          <w:rFonts w:ascii="Times New Roman CYR" w:hAnsi="Times New Roman CYR" w:cs="Times New Roman CYR"/>
          <w:b/>
          <w:bCs/>
        </w:rPr>
      </w:pPr>
    </w:p>
    <w:p w:rsidR="00DA7876" w:rsidRPr="00376CBB" w:rsidRDefault="00DA7876" w:rsidP="00DA7876">
      <w:pPr>
        <w:widowControl w:val="0"/>
        <w:autoSpaceDE w:val="0"/>
        <w:autoSpaceDN w:val="0"/>
        <w:adjustRightInd w:val="0"/>
        <w:jc w:val="center"/>
        <w:rPr>
          <w:rFonts w:ascii="Times New Roman CYR" w:hAnsi="Times New Roman CYR" w:cs="Times New Roman CYR"/>
          <w:b/>
          <w:bCs/>
        </w:rPr>
      </w:pPr>
      <w:r w:rsidRPr="00376CBB">
        <w:rPr>
          <w:b/>
          <w:bCs/>
        </w:rPr>
        <w:lastRenderedPageBreak/>
        <w:t xml:space="preserve">1. </w:t>
      </w:r>
      <w:r w:rsidRPr="00376CBB">
        <w:rPr>
          <w:rFonts w:ascii="Times New Roman CYR" w:hAnsi="Times New Roman CYR" w:cs="Times New Roman CYR"/>
          <w:b/>
          <w:bCs/>
        </w:rPr>
        <w:t>Общие положения об аукционе</w:t>
      </w:r>
    </w:p>
    <w:p w:rsidR="00DA7876" w:rsidRPr="009A10F4" w:rsidRDefault="00DA7876" w:rsidP="000E0259">
      <w:pPr>
        <w:widowControl w:val="0"/>
        <w:autoSpaceDE w:val="0"/>
        <w:autoSpaceDN w:val="0"/>
        <w:adjustRightInd w:val="0"/>
        <w:spacing w:before="60"/>
        <w:ind w:firstLine="741"/>
        <w:jc w:val="both"/>
      </w:pPr>
      <w:r w:rsidRPr="00C363D7">
        <w:t xml:space="preserve">1.1. </w:t>
      </w:r>
      <w:r w:rsidR="00A74F04" w:rsidRPr="00A74F04">
        <w:t>Руководствуясь Федеральным законом от 26.07.2006 года №135-ФЗ «О защите конкуренции», приказом Федеральной антимонопольной службы от 10.02.2010г.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w:t>
      </w:r>
      <w:r w:rsidR="006066B4">
        <w:t xml:space="preserve"> </w:t>
      </w:r>
      <w:r w:rsidR="00A74F04" w:rsidRPr="00A74F04">
        <w:t xml:space="preserve">договоров может осуществляться путем проведения торгов в форме конкурса» (с изменениями и дополнениями), решением Дмитровского районного Совета народных депутатов от 28.03.2019г. №10-РС/33 «Об утверждении порядка формирования, ведения, ежегодного дополнения и опубликования перечня муниципального имущества Дмитровского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 изменениями и дополнениями), решением Дмитровского районного Совета народных депутатов от 25.07.2019 года №10-РС/39 «О порядке и условиях распоряжения имуществом, включенным в перечень муниципального имущества Дмитровского района Орловской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w:t>
      </w:r>
      <w:r w:rsidR="00A74F04" w:rsidRPr="00781ED8">
        <w:t>малого и среднего предпринимательства», постанов</w:t>
      </w:r>
      <w:r w:rsidR="00DE65FB" w:rsidRPr="00781ED8">
        <w:t>лением А</w:t>
      </w:r>
      <w:r w:rsidR="00A74F04" w:rsidRPr="00781ED8">
        <w:t xml:space="preserve">дминистрации Дмитровского района от </w:t>
      </w:r>
      <w:r w:rsidR="00781ED8" w:rsidRPr="00781ED8">
        <w:t>28.03.2022</w:t>
      </w:r>
      <w:r w:rsidR="00A74F04" w:rsidRPr="00781ED8">
        <w:t xml:space="preserve"> года № </w:t>
      </w:r>
      <w:r w:rsidR="00781ED8" w:rsidRPr="00781ED8">
        <w:t>106</w:t>
      </w:r>
      <w:r w:rsidR="00A74F04" w:rsidRPr="00781ED8">
        <w:t xml:space="preserve"> «О проведении открытого аукциона на право заключения договоров аренды муниципального имущества, включенного  в перечень муниципального имущества Дмитровского района Орловской области, предназначенного для</w:t>
      </w:r>
      <w:r w:rsidR="00A74F04" w:rsidRPr="00A74F04">
        <w:t xml:space="preserve">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применяющим специальный налоговый режим «Н</w:t>
      </w:r>
      <w:r w:rsidR="006066B4">
        <w:t>алог на профессиональный доход».</w:t>
      </w:r>
    </w:p>
    <w:p w:rsidR="009A10F4" w:rsidRPr="009A10F4" w:rsidRDefault="00DA7876" w:rsidP="00672165">
      <w:pPr>
        <w:widowControl w:val="0"/>
        <w:autoSpaceDE w:val="0"/>
        <w:autoSpaceDN w:val="0"/>
        <w:adjustRightInd w:val="0"/>
        <w:ind w:firstLine="741"/>
        <w:jc w:val="both"/>
      </w:pPr>
      <w:r w:rsidRPr="00376CBB">
        <w:t xml:space="preserve">1.2. </w:t>
      </w:r>
      <w:r w:rsidRPr="009A10F4">
        <w:t xml:space="preserve">Организатор аукциона - </w:t>
      </w:r>
      <w:r w:rsidR="009A10F4" w:rsidRPr="009A10F4">
        <w:t xml:space="preserve">Отдел по управлению муниципальным имуществом Дмитровского района Орловской области, место нахождения: Орловская область, г.Дмитровск, </w:t>
      </w:r>
      <w:proofErr w:type="spellStart"/>
      <w:r w:rsidR="009A10F4" w:rsidRPr="009A10F4">
        <w:t>ул.Советская</w:t>
      </w:r>
      <w:proofErr w:type="spellEnd"/>
      <w:r w:rsidR="009A10F4" w:rsidRPr="009A10F4">
        <w:t>, 84а</w:t>
      </w:r>
      <w:r w:rsidR="009A10F4" w:rsidRPr="00F07C85">
        <w:t xml:space="preserve">, </w:t>
      </w:r>
      <w:r w:rsidR="009A10F4" w:rsidRPr="009A10F4">
        <w:t xml:space="preserve">(место нахождение) почтовый адрес: 303240, Орловская область, г.Дмитровск, </w:t>
      </w:r>
      <w:proofErr w:type="spellStart"/>
      <w:r w:rsidR="009A10F4" w:rsidRPr="009A10F4">
        <w:t>ул.Советская</w:t>
      </w:r>
      <w:proofErr w:type="spellEnd"/>
      <w:r w:rsidR="009A10F4" w:rsidRPr="009A10F4">
        <w:t xml:space="preserve">, 84а, адрес электронной почты: </w:t>
      </w:r>
      <w:hyperlink r:id="rId7" w:history="1">
        <w:r w:rsidR="009A10F4" w:rsidRPr="00844F3F">
          <w:t>otdelOYMI@mail.ru/</w:t>
        </w:r>
      </w:hyperlink>
      <w:r w:rsidR="009A10F4" w:rsidRPr="00844F3F">
        <w:t xml:space="preserve">, </w:t>
      </w:r>
      <w:r w:rsidR="009A10F4" w:rsidRPr="009A10F4">
        <w:t>номер контактного телефона/факс: 8(48649)2-14-65.</w:t>
      </w:r>
    </w:p>
    <w:p w:rsidR="00DA7876" w:rsidRDefault="00DA7876" w:rsidP="00672165">
      <w:pPr>
        <w:widowControl w:val="0"/>
        <w:autoSpaceDE w:val="0"/>
        <w:autoSpaceDN w:val="0"/>
        <w:adjustRightInd w:val="0"/>
        <w:ind w:firstLine="741"/>
        <w:jc w:val="both"/>
      </w:pPr>
      <w:r>
        <w:rPr>
          <w:rFonts w:ascii="Times New Roman CYR" w:hAnsi="Times New Roman CYR" w:cs="Times New Roman CYR"/>
        </w:rPr>
        <w:t xml:space="preserve">1.3. </w:t>
      </w:r>
      <w:r w:rsidR="006E70F5" w:rsidRPr="00376CBB">
        <w:rPr>
          <w:rFonts w:ascii="Times New Roman CYR" w:hAnsi="Times New Roman CYR" w:cs="Times New Roman CYR"/>
        </w:rPr>
        <w:t xml:space="preserve">Форма настоящего аукциона: аукцион, открытый </w:t>
      </w:r>
      <w:r w:rsidR="006E70F5">
        <w:rPr>
          <w:rFonts w:ascii="Times New Roman CYR" w:hAnsi="Times New Roman CYR" w:cs="Times New Roman CYR"/>
        </w:rPr>
        <w:t xml:space="preserve">по </w:t>
      </w:r>
      <w:r w:rsidR="006E70F5" w:rsidRPr="00376CBB">
        <w:rPr>
          <w:rFonts w:ascii="Times New Roman CYR" w:hAnsi="Times New Roman CYR" w:cs="Times New Roman CYR"/>
        </w:rPr>
        <w:t>форме подачи предложений</w:t>
      </w:r>
      <w:r w:rsidR="006E70F5">
        <w:rPr>
          <w:rFonts w:ascii="Times New Roman CYR" w:hAnsi="Times New Roman CYR" w:cs="Times New Roman CYR"/>
        </w:rPr>
        <w:t xml:space="preserve"> по цене предмета торгов</w:t>
      </w:r>
      <w:r w:rsidR="00417612">
        <w:rPr>
          <w:rFonts w:ascii="Times New Roman CYR" w:hAnsi="Times New Roman CYR" w:cs="Times New Roman CYR"/>
        </w:rPr>
        <w:t xml:space="preserve">, </w:t>
      </w:r>
      <w:r w:rsidR="00417612" w:rsidRPr="00A74F04">
        <w:rPr>
          <w:rFonts w:ascii="Times New Roman CYR" w:hAnsi="Times New Roman CYR" w:cs="Times New Roman CYR"/>
        </w:rPr>
        <w:t xml:space="preserve">участниками аукциона могут являться только субъекты малого и среднего предпринимательства, имеющие право на поддержку органами местного самоуправления в соответствии с </w:t>
      </w:r>
      <w:hyperlink r:id="rId8" w:history="1">
        <w:r w:rsidR="00417612" w:rsidRPr="00A74F04">
          <w:rPr>
            <w:rFonts w:ascii="Times New Roman CYR" w:hAnsi="Times New Roman CYR" w:cs="Times New Roman CYR"/>
          </w:rPr>
          <w:t>частями 3</w:t>
        </w:r>
      </w:hyperlink>
      <w:r w:rsidR="00417612" w:rsidRPr="00A74F04">
        <w:rPr>
          <w:rFonts w:ascii="Times New Roman CYR" w:hAnsi="Times New Roman CYR" w:cs="Times New Roman CYR"/>
        </w:rPr>
        <w:t xml:space="preserve"> и </w:t>
      </w:r>
      <w:hyperlink r:id="rId9" w:history="1">
        <w:r w:rsidR="00417612" w:rsidRPr="00A74F04">
          <w:rPr>
            <w:rFonts w:ascii="Times New Roman CYR" w:hAnsi="Times New Roman CYR" w:cs="Times New Roman CYR"/>
          </w:rPr>
          <w:t>5 статьи 14</w:t>
        </w:r>
      </w:hyperlink>
      <w:r w:rsidR="00417612" w:rsidRPr="00A74F04">
        <w:rPr>
          <w:rFonts w:ascii="Times New Roman CYR" w:hAnsi="Times New Roman CYR" w:cs="Times New Roman CYR"/>
        </w:rP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или физические лица, применяющие специальный налоговый режим «Налог на профессиональный доход».</w:t>
      </w:r>
    </w:p>
    <w:p w:rsidR="00A74F04" w:rsidRDefault="00DA7876" w:rsidP="008E4C9F">
      <w:pPr>
        <w:widowControl w:val="0"/>
        <w:autoSpaceDE w:val="0"/>
        <w:autoSpaceDN w:val="0"/>
        <w:adjustRightInd w:val="0"/>
        <w:ind w:firstLine="741"/>
        <w:jc w:val="both"/>
        <w:rPr>
          <w:rFonts w:ascii="Times New Roman CYR" w:hAnsi="Times New Roman CYR" w:cs="Times New Roman CYR"/>
        </w:rPr>
      </w:pPr>
      <w:r w:rsidRPr="00AF1ABE">
        <w:t>1.</w:t>
      </w:r>
      <w:r>
        <w:t>4</w:t>
      </w:r>
      <w:r w:rsidRPr="00AF1ABE">
        <w:t xml:space="preserve">. </w:t>
      </w:r>
      <w:r w:rsidR="006E70F5" w:rsidRPr="00300ADA">
        <w:rPr>
          <w:rFonts w:ascii="Times New Roman CYR" w:hAnsi="Times New Roman CYR" w:cs="Times New Roman CYR"/>
        </w:rPr>
        <w:t>Предметом аукциона является заключение договор</w:t>
      </w:r>
      <w:r w:rsidR="006E70F5">
        <w:rPr>
          <w:rFonts w:ascii="Times New Roman CYR" w:hAnsi="Times New Roman CYR" w:cs="Times New Roman CYR"/>
        </w:rPr>
        <w:t>ов</w:t>
      </w:r>
      <w:r w:rsidR="006E70F5" w:rsidRPr="00300ADA">
        <w:rPr>
          <w:rFonts w:ascii="Times New Roman CYR" w:hAnsi="Times New Roman CYR" w:cs="Times New Roman CYR"/>
        </w:rPr>
        <w:t xml:space="preserve"> аренды </w:t>
      </w:r>
      <w:r w:rsidR="006E70F5" w:rsidRPr="006E70F5">
        <w:rPr>
          <w:rFonts w:ascii="Times New Roman CYR" w:hAnsi="Times New Roman CYR" w:cs="Times New Roman CYR"/>
        </w:rPr>
        <w:t>объектов недвижимого имущества, включенного  в перечень  муниципального имущества Дмитровского района  Орловской области,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применяющим специальный налоговый режим «Налог на про</w:t>
      </w:r>
      <w:r w:rsidR="006E70F5">
        <w:rPr>
          <w:rFonts w:ascii="Times New Roman CYR" w:hAnsi="Times New Roman CYR" w:cs="Times New Roman CYR"/>
        </w:rPr>
        <w:t>фессиональный доход»</w:t>
      </w:r>
      <w:r w:rsidR="00A74F04">
        <w:rPr>
          <w:rFonts w:ascii="Times New Roman CYR" w:hAnsi="Times New Roman CYR" w:cs="Times New Roman CYR"/>
        </w:rPr>
        <w:t>:</w:t>
      </w:r>
    </w:p>
    <w:p w:rsidR="008E4C9F" w:rsidRPr="00A74F04" w:rsidRDefault="00DD4CAF" w:rsidP="008E4C9F">
      <w:pPr>
        <w:widowControl w:val="0"/>
        <w:autoSpaceDE w:val="0"/>
        <w:autoSpaceDN w:val="0"/>
        <w:adjustRightInd w:val="0"/>
        <w:ind w:firstLine="741"/>
        <w:jc w:val="both"/>
      </w:pPr>
      <w:r w:rsidRPr="00195576">
        <w:rPr>
          <w:rFonts w:ascii="Times New Roman CYR" w:hAnsi="Times New Roman CYR" w:cs="Times New Roman CYR"/>
          <w:b/>
        </w:rPr>
        <w:t>Лот 1</w:t>
      </w:r>
      <w:r w:rsidR="00DE65FB">
        <w:rPr>
          <w:rFonts w:ascii="Times New Roman CYR" w:hAnsi="Times New Roman CYR" w:cs="Times New Roman CYR"/>
          <w:b/>
        </w:rPr>
        <w:t xml:space="preserve"> </w:t>
      </w:r>
      <w:r w:rsidRPr="00A74F04">
        <w:rPr>
          <w:rFonts w:ascii="Times New Roman CYR" w:hAnsi="Times New Roman CYR" w:cs="Times New Roman CYR"/>
        </w:rPr>
        <w:t>– нежилые помещения</w:t>
      </w:r>
      <w:r w:rsidRPr="00A74F04">
        <w:t xml:space="preserve">, расположенные по адресу: Российская Федерация, Орловская область, р-н Дмитровский, г Дмитровск, ул. Социалистическая, д 63а, пом. №8, №10, №11, 1 – этажный (подземных этажей 0), назначение: нежилые помещения, общей </w:t>
      </w:r>
      <w:r w:rsidRPr="00A74F04">
        <w:lastRenderedPageBreak/>
        <w:t xml:space="preserve">площадью 41,9 </w:t>
      </w:r>
      <w:proofErr w:type="spellStart"/>
      <w:r w:rsidRPr="00A74F04">
        <w:t>кв.м</w:t>
      </w:r>
      <w:proofErr w:type="spellEnd"/>
      <w:r w:rsidRPr="00A74F04">
        <w:t xml:space="preserve">. </w:t>
      </w:r>
    </w:p>
    <w:p w:rsidR="009A3C89" w:rsidRPr="00A74F04" w:rsidRDefault="009A3C89" w:rsidP="008E4C9F">
      <w:pPr>
        <w:widowControl w:val="0"/>
        <w:autoSpaceDE w:val="0"/>
        <w:autoSpaceDN w:val="0"/>
        <w:adjustRightInd w:val="0"/>
        <w:ind w:firstLine="741"/>
        <w:jc w:val="both"/>
      </w:pPr>
      <w:r w:rsidRPr="00A74F04">
        <w:t xml:space="preserve">Начальный размер годовой арендной платы – </w:t>
      </w:r>
      <w:r w:rsidR="00DD4CAF" w:rsidRPr="00A74F04">
        <w:t>136 594,00 (сто тридцать шесть тысяч пятьсот девяносто четыре рубля 00 копеек) рублей</w:t>
      </w:r>
      <w:r w:rsidRPr="00A74F04">
        <w:t xml:space="preserve"> (без учета НДС-20%). </w:t>
      </w:r>
    </w:p>
    <w:p w:rsidR="00DD4CAF" w:rsidRPr="00A74F04" w:rsidRDefault="00DD4CAF" w:rsidP="008E4C9F">
      <w:pPr>
        <w:widowControl w:val="0"/>
        <w:autoSpaceDE w:val="0"/>
        <w:autoSpaceDN w:val="0"/>
        <w:adjustRightInd w:val="0"/>
        <w:ind w:firstLine="741"/>
        <w:jc w:val="both"/>
      </w:pPr>
      <w:r w:rsidRPr="00A74F04">
        <w:t>Размер задатка – 27 318,80 (двадцать семь тысяч триста восемнадцать  рублей 80 коп.) рублей, «шаг аукциона» - 6 829,70 (шесть тысяч восемьсот двадцать девять рублей 70 коп.) рублей.</w:t>
      </w:r>
    </w:p>
    <w:p w:rsidR="00DD4CAF" w:rsidRPr="00A74F04" w:rsidRDefault="00DD4CAF" w:rsidP="008E4C9F">
      <w:pPr>
        <w:widowControl w:val="0"/>
        <w:autoSpaceDE w:val="0"/>
        <w:autoSpaceDN w:val="0"/>
        <w:adjustRightInd w:val="0"/>
        <w:ind w:firstLine="741"/>
        <w:jc w:val="both"/>
      </w:pPr>
      <w:r w:rsidRPr="00195576">
        <w:rPr>
          <w:b/>
        </w:rPr>
        <w:t>Лот 2</w:t>
      </w:r>
      <w:r w:rsidR="00DE65FB">
        <w:rPr>
          <w:b/>
        </w:rPr>
        <w:t xml:space="preserve"> </w:t>
      </w:r>
      <w:r w:rsidRPr="00A74F04">
        <w:t>– нежилое помещение, расположенное по адресу: Орловская область, р-н Дмитровский, г. Дмитровск, ул. Советская, д 141б, 1-этажный (подземных этажей – 0), назначение: нежилое помещение, общей площадью 333,5 кв. м., кадастровый номер 57:07:0050113:73</w:t>
      </w:r>
    </w:p>
    <w:p w:rsidR="00DD4CAF" w:rsidRPr="00A74F04" w:rsidRDefault="00DD4CAF" w:rsidP="008E4C9F">
      <w:pPr>
        <w:widowControl w:val="0"/>
        <w:autoSpaceDE w:val="0"/>
        <w:autoSpaceDN w:val="0"/>
        <w:adjustRightInd w:val="0"/>
        <w:ind w:firstLine="741"/>
        <w:jc w:val="both"/>
      </w:pPr>
      <w:r w:rsidRPr="00A74F04">
        <w:t>Начальный размер годовой арендной платы – 376 855,00 (триста семьдесят шесть тысяч восемьсот пятьдесят пять рублей 00 копеек) рублей (без учета НДС-20%).</w:t>
      </w:r>
    </w:p>
    <w:p w:rsidR="008E4C9F" w:rsidRPr="00A74F04" w:rsidRDefault="008E4C9F" w:rsidP="008E4C9F">
      <w:pPr>
        <w:widowControl w:val="0"/>
        <w:autoSpaceDE w:val="0"/>
        <w:autoSpaceDN w:val="0"/>
        <w:adjustRightInd w:val="0"/>
        <w:ind w:firstLine="741"/>
        <w:jc w:val="both"/>
      </w:pPr>
      <w:r w:rsidRPr="00A74F04">
        <w:t>Размер задатка – 75 371,00 (семьдесят пять тысяч триста семьдесят один рубль 00 коп.) рублей, «шаг аукциона» - 18 842,75 (восемнадцать тысяч восемьсот сорок два рубля 75 коп.) рублей.</w:t>
      </w:r>
    </w:p>
    <w:p w:rsidR="008E4C9F" w:rsidRPr="00A74F04" w:rsidRDefault="008E4C9F" w:rsidP="008E4C9F">
      <w:pPr>
        <w:widowControl w:val="0"/>
        <w:autoSpaceDE w:val="0"/>
        <w:autoSpaceDN w:val="0"/>
        <w:adjustRightInd w:val="0"/>
        <w:ind w:firstLine="741"/>
        <w:jc w:val="both"/>
      </w:pPr>
      <w:r w:rsidRPr="00195576">
        <w:rPr>
          <w:b/>
        </w:rPr>
        <w:t>Лот 3</w:t>
      </w:r>
      <w:r w:rsidR="00DE65FB">
        <w:rPr>
          <w:b/>
        </w:rPr>
        <w:t xml:space="preserve"> </w:t>
      </w:r>
      <w:r w:rsidRPr="00A74F04">
        <w:t>- нежилое здание, расположенное по адресу: Российская Федерация, Орловская область, Дмитровский муниципальный район, г/п Дмитровск, г. Дмитровск, ул. Советская, гараж 84/1, 1-этажный (подземных этажей – 0), назначение: гараж, общей площадью 24,8 кв. м., кадастровый номер 57:07:0050207:76</w:t>
      </w:r>
    </w:p>
    <w:p w:rsidR="008E4C9F" w:rsidRPr="00A74F04" w:rsidRDefault="008E4C9F" w:rsidP="008E4C9F">
      <w:pPr>
        <w:widowControl w:val="0"/>
        <w:autoSpaceDE w:val="0"/>
        <w:autoSpaceDN w:val="0"/>
        <w:adjustRightInd w:val="0"/>
        <w:ind w:firstLine="741"/>
        <w:jc w:val="both"/>
      </w:pPr>
      <w:r w:rsidRPr="00A74F04">
        <w:t>Начальный размер годовой арендной платы – 30 000,00 (тридцать тысяч рублей 00 копеек) рублей (без учета НДС-20%).</w:t>
      </w:r>
    </w:p>
    <w:p w:rsidR="008E4C9F" w:rsidRPr="00A74F04" w:rsidRDefault="008E4C9F" w:rsidP="008E4C9F">
      <w:pPr>
        <w:widowControl w:val="0"/>
        <w:autoSpaceDE w:val="0"/>
        <w:autoSpaceDN w:val="0"/>
        <w:adjustRightInd w:val="0"/>
        <w:ind w:firstLine="741"/>
        <w:jc w:val="both"/>
      </w:pPr>
      <w:r w:rsidRPr="00A74F04">
        <w:t>Размер задатка – 6 000,00 (шесть тысяч рублей 00 коп.) рублей, «шаг аукциона» - 1 500,00 (одна тысяча пятьсот рублей 00 коп.) рублей.</w:t>
      </w:r>
    </w:p>
    <w:p w:rsidR="008E4C9F" w:rsidRPr="00A74F04" w:rsidRDefault="008E4C9F" w:rsidP="008E4C9F">
      <w:pPr>
        <w:widowControl w:val="0"/>
        <w:autoSpaceDE w:val="0"/>
        <w:autoSpaceDN w:val="0"/>
        <w:adjustRightInd w:val="0"/>
        <w:ind w:firstLine="741"/>
        <w:jc w:val="both"/>
      </w:pPr>
      <w:r w:rsidRPr="00195576">
        <w:rPr>
          <w:b/>
        </w:rPr>
        <w:t>Лот 4</w:t>
      </w:r>
      <w:r w:rsidR="00DE65FB">
        <w:rPr>
          <w:b/>
        </w:rPr>
        <w:t xml:space="preserve"> </w:t>
      </w:r>
      <w:r w:rsidRPr="00A74F04">
        <w:t xml:space="preserve">- нежилое помещение, расположенное по адресу: Орловская область, Дмитровский район, г. Дмитровск, ул. Советская, д.84 помещение №17, (1-ый этаж), 1-этажный (подземных этажей – 0), назначение: нежилое, общей площадью </w:t>
      </w:r>
      <w:smartTag w:uri="urn:schemas-microsoft-com:office:smarttags" w:element="metricconverter">
        <w:smartTagPr>
          <w:attr w:name="ProductID" w:val="10,8 кв. м"/>
        </w:smartTagPr>
        <w:r w:rsidRPr="00A74F04">
          <w:t>10,8 кв. м</w:t>
        </w:r>
      </w:smartTag>
      <w:r w:rsidRPr="00A74F04">
        <w:t>.</w:t>
      </w:r>
    </w:p>
    <w:p w:rsidR="008E4C9F" w:rsidRPr="00A74F04" w:rsidRDefault="008E4C9F" w:rsidP="008E4C9F">
      <w:pPr>
        <w:widowControl w:val="0"/>
        <w:autoSpaceDE w:val="0"/>
        <w:autoSpaceDN w:val="0"/>
        <w:adjustRightInd w:val="0"/>
        <w:ind w:firstLine="741"/>
        <w:jc w:val="both"/>
      </w:pPr>
      <w:r w:rsidRPr="00A74F04">
        <w:t>Начальный размер годовой арендной платы – 35 208,00 (тридцать пять тысяч двести восемь рублей 00 копеек) рублей (без учета НДС-20%).</w:t>
      </w:r>
    </w:p>
    <w:p w:rsidR="008E4C9F" w:rsidRPr="008E4C9F" w:rsidRDefault="008E4C9F" w:rsidP="008E4C9F">
      <w:pPr>
        <w:widowControl w:val="0"/>
        <w:autoSpaceDE w:val="0"/>
        <w:autoSpaceDN w:val="0"/>
        <w:adjustRightInd w:val="0"/>
        <w:ind w:firstLine="741"/>
        <w:jc w:val="both"/>
      </w:pPr>
      <w:r w:rsidRPr="00A74F04">
        <w:t>Размер задатка – 7 041,60 (семь тысяч сорок один рубль 60 коп.) рублей, «шаг аукциона» - 1 760,40 (одна тысяча семьсот шестьдесят рублей 40 коп.) рублей.</w:t>
      </w:r>
    </w:p>
    <w:p w:rsidR="007877A8" w:rsidRDefault="007877A8" w:rsidP="008E4C9F">
      <w:pPr>
        <w:widowControl w:val="0"/>
        <w:autoSpaceDE w:val="0"/>
        <w:autoSpaceDN w:val="0"/>
        <w:adjustRightInd w:val="0"/>
        <w:ind w:firstLine="741"/>
        <w:jc w:val="both"/>
      </w:pPr>
      <w:r w:rsidRPr="007877A8">
        <w:t xml:space="preserve">1.5. </w:t>
      </w:r>
      <w:r>
        <w:t>Начальная</w:t>
      </w:r>
      <w:r w:rsidR="0057653D">
        <w:t xml:space="preserve"> </w:t>
      </w:r>
      <w:r>
        <w:t>(минимальная)</w:t>
      </w:r>
      <w:r w:rsidR="0057653D">
        <w:t xml:space="preserve"> </w:t>
      </w:r>
      <w:r>
        <w:t>цена</w:t>
      </w:r>
      <w:r w:rsidR="0057653D">
        <w:t xml:space="preserve"> </w:t>
      </w:r>
      <w:r>
        <w:t xml:space="preserve">договора </w:t>
      </w:r>
      <w:r w:rsidRPr="00376CBB">
        <w:t>указан</w:t>
      </w:r>
      <w:r>
        <w:t>а</w:t>
      </w:r>
      <w:r w:rsidRPr="00376CBB">
        <w:t xml:space="preserve"> без учета налога на добавленную стоимость</w:t>
      </w:r>
      <w:r>
        <w:t xml:space="preserve">. </w:t>
      </w:r>
      <w:r w:rsidRPr="00376CBB">
        <w:t>Арендатор самостоятельно начисляет налог на добавленную стоимость и перечисляет его в бюджет соответствующего уровня в установленном порядке отдельным платежом</w:t>
      </w:r>
      <w:r w:rsidRPr="001F1405">
        <w:t xml:space="preserve"> с суммы годовой арендной платы, определенной по результатам торгов</w:t>
      </w:r>
      <w:r>
        <w:t>.</w:t>
      </w:r>
    </w:p>
    <w:p w:rsidR="009A3C89" w:rsidRDefault="007877A8" w:rsidP="009A3C89">
      <w:pPr>
        <w:pStyle w:val="a5"/>
        <w:ind w:firstLine="709"/>
        <w:jc w:val="both"/>
        <w:rPr>
          <w:b w:val="0"/>
          <w:sz w:val="24"/>
          <w:szCs w:val="24"/>
        </w:rPr>
      </w:pPr>
      <w:r w:rsidRPr="009A3C89">
        <w:rPr>
          <w:b w:val="0"/>
          <w:sz w:val="24"/>
          <w:szCs w:val="24"/>
        </w:rPr>
        <w:t xml:space="preserve">1.6. </w:t>
      </w:r>
      <w:r w:rsidRPr="006E70F5">
        <w:rPr>
          <w:b w:val="0"/>
          <w:sz w:val="24"/>
          <w:szCs w:val="24"/>
        </w:rPr>
        <w:t>Начальная (минимальная) цена договора устанавливается на основании отчет</w:t>
      </w:r>
      <w:r w:rsidR="008E4C9F" w:rsidRPr="006E70F5">
        <w:rPr>
          <w:b w:val="0"/>
          <w:sz w:val="24"/>
          <w:szCs w:val="24"/>
        </w:rPr>
        <w:t>ов</w:t>
      </w:r>
      <w:r w:rsidRPr="006E70F5">
        <w:rPr>
          <w:b w:val="0"/>
          <w:sz w:val="24"/>
          <w:szCs w:val="24"/>
        </w:rPr>
        <w:t xml:space="preserve"> независимой оценки</w:t>
      </w:r>
      <w:r w:rsidR="008E4C9F" w:rsidRPr="006E70F5">
        <w:rPr>
          <w:b w:val="0"/>
          <w:sz w:val="24"/>
          <w:szCs w:val="24"/>
        </w:rPr>
        <w:t xml:space="preserve"> от 01.10</w:t>
      </w:r>
      <w:r w:rsidR="00844F3F" w:rsidRPr="006E70F5">
        <w:rPr>
          <w:b w:val="0"/>
          <w:sz w:val="24"/>
          <w:szCs w:val="24"/>
        </w:rPr>
        <w:t xml:space="preserve">.2021 года </w:t>
      </w:r>
      <w:r w:rsidR="008E4C9F" w:rsidRPr="006E70F5">
        <w:rPr>
          <w:b w:val="0"/>
          <w:sz w:val="24"/>
          <w:szCs w:val="24"/>
        </w:rPr>
        <w:t>№ 1211/2021, № 1212/2021, № 1213/2021, № 1214/2020</w:t>
      </w:r>
      <w:r w:rsidR="00844F3F" w:rsidRPr="006E70F5">
        <w:rPr>
          <w:b w:val="0"/>
          <w:sz w:val="24"/>
          <w:szCs w:val="24"/>
        </w:rPr>
        <w:t xml:space="preserve"> об оценке рыночной стоимости </w:t>
      </w:r>
      <w:r w:rsidR="008E4C9F" w:rsidRPr="006E70F5">
        <w:rPr>
          <w:b w:val="0"/>
          <w:sz w:val="24"/>
          <w:szCs w:val="24"/>
        </w:rPr>
        <w:t>права аренды нежилого помещения</w:t>
      </w:r>
      <w:r w:rsidR="00844F3F" w:rsidRPr="006E70F5">
        <w:rPr>
          <w:b w:val="0"/>
          <w:sz w:val="24"/>
          <w:szCs w:val="24"/>
        </w:rPr>
        <w:t xml:space="preserve">, </w:t>
      </w:r>
      <w:r w:rsidR="008E4C9F" w:rsidRPr="006E70F5">
        <w:rPr>
          <w:b w:val="0"/>
          <w:sz w:val="24"/>
          <w:szCs w:val="24"/>
        </w:rPr>
        <w:t>выполненных</w:t>
      </w:r>
      <w:r w:rsidR="00844F3F" w:rsidRPr="006E70F5">
        <w:rPr>
          <w:b w:val="0"/>
          <w:sz w:val="24"/>
          <w:szCs w:val="24"/>
        </w:rPr>
        <w:t xml:space="preserve"> оценщиком – индивидуальным предпринимателем </w:t>
      </w:r>
      <w:r w:rsidR="008E4C9F" w:rsidRPr="006E70F5">
        <w:rPr>
          <w:b w:val="0"/>
          <w:sz w:val="24"/>
          <w:szCs w:val="24"/>
        </w:rPr>
        <w:t>Медведевым Сергеем Леонидовичем</w:t>
      </w:r>
      <w:r w:rsidR="00844F3F" w:rsidRPr="006E70F5">
        <w:rPr>
          <w:b w:val="0"/>
          <w:sz w:val="24"/>
          <w:szCs w:val="24"/>
        </w:rPr>
        <w:t>.</w:t>
      </w:r>
      <w:r w:rsidR="00C41D70" w:rsidRPr="006E70F5">
        <w:rPr>
          <w:b w:val="0"/>
          <w:sz w:val="24"/>
          <w:szCs w:val="24"/>
        </w:rPr>
        <w:t xml:space="preserve">, </w:t>
      </w:r>
      <w:r w:rsidRPr="006E70F5">
        <w:rPr>
          <w:b w:val="0"/>
          <w:sz w:val="24"/>
          <w:szCs w:val="24"/>
        </w:rPr>
        <w:t xml:space="preserve">в соответствии с Федеральным законом от 29 июля </w:t>
      </w:r>
      <w:smartTag w:uri="urn:schemas-microsoft-com:office:smarttags" w:element="metricconverter">
        <w:smartTagPr>
          <w:attr w:name="ProductID" w:val="1998 г"/>
        </w:smartTagPr>
        <w:r w:rsidRPr="006E70F5">
          <w:rPr>
            <w:b w:val="0"/>
            <w:sz w:val="24"/>
            <w:szCs w:val="24"/>
          </w:rPr>
          <w:t>1998 г</w:t>
        </w:r>
        <w:r w:rsidR="001C101E" w:rsidRPr="006E70F5">
          <w:rPr>
            <w:b w:val="0"/>
            <w:sz w:val="24"/>
            <w:szCs w:val="24"/>
          </w:rPr>
          <w:t>ода</w:t>
        </w:r>
      </w:smartTag>
      <w:r w:rsidRPr="006E70F5">
        <w:rPr>
          <w:b w:val="0"/>
          <w:sz w:val="24"/>
          <w:szCs w:val="24"/>
        </w:rPr>
        <w:t xml:space="preserve"> № 135-ФЗ «Об оценочной деятельности в Российской Федерации».</w:t>
      </w:r>
    </w:p>
    <w:p w:rsidR="00DA7876" w:rsidRDefault="00DA7876" w:rsidP="00672165">
      <w:pPr>
        <w:widowControl w:val="0"/>
        <w:autoSpaceDE w:val="0"/>
        <w:autoSpaceDN w:val="0"/>
        <w:adjustRightInd w:val="0"/>
        <w:ind w:firstLine="741"/>
        <w:jc w:val="both"/>
        <w:rPr>
          <w:rFonts w:ascii="Times New Roman CYR" w:hAnsi="Times New Roman CYR" w:cs="Times New Roman CYR"/>
        </w:rPr>
      </w:pPr>
      <w:r>
        <w:rPr>
          <w:bCs/>
        </w:rPr>
        <w:t>1.</w:t>
      </w:r>
      <w:r w:rsidR="007877A8" w:rsidRPr="007877A8">
        <w:rPr>
          <w:bCs/>
        </w:rPr>
        <w:t>7</w:t>
      </w:r>
      <w:r>
        <w:rPr>
          <w:bCs/>
        </w:rPr>
        <w:t xml:space="preserve">. </w:t>
      </w:r>
      <w:r w:rsidRPr="00376CBB">
        <w:rPr>
          <w:bCs/>
        </w:rPr>
        <w:t>Победителем  аукциона признается лицо, предложившее наиболее высокую цену договора</w:t>
      </w:r>
      <w:r>
        <w:rPr>
          <w:bCs/>
        </w:rPr>
        <w:t xml:space="preserve"> (размер годовой арендной платы)</w:t>
      </w:r>
      <w:r w:rsidRPr="00376CBB">
        <w:rPr>
          <w:bCs/>
        </w:rPr>
        <w:t>, либо действующий правообладатель, если он за</w:t>
      </w:r>
      <w:r w:rsidR="009A567F">
        <w:rPr>
          <w:bCs/>
        </w:rPr>
        <w:t xml:space="preserve">явил о своем желании заключить </w:t>
      </w:r>
      <w:r w:rsidRPr="00376CBB">
        <w:rPr>
          <w:bCs/>
        </w:rPr>
        <w:t>договор</w:t>
      </w:r>
      <w:r w:rsidR="008D470C">
        <w:rPr>
          <w:bCs/>
        </w:rPr>
        <w:t xml:space="preserve"> аренды</w:t>
      </w:r>
      <w:r w:rsidRPr="00376CBB">
        <w:rPr>
          <w:bCs/>
        </w:rPr>
        <w:t xml:space="preserve"> по объявленной аукционистом наиболее высокой цене договора.</w:t>
      </w:r>
    </w:p>
    <w:p w:rsidR="00E24EF9" w:rsidRPr="00D8623C" w:rsidRDefault="00DA7876" w:rsidP="00672165">
      <w:pPr>
        <w:ind w:firstLine="720"/>
        <w:jc w:val="both"/>
      </w:pPr>
      <w:r w:rsidRPr="00BC257C">
        <w:rPr>
          <w:rFonts w:ascii="Times New Roman CYR" w:hAnsi="Times New Roman CYR" w:cs="Times New Roman CYR"/>
        </w:rPr>
        <w:t>1.</w:t>
      </w:r>
      <w:r w:rsidR="007877A8" w:rsidRPr="00BC257C">
        <w:rPr>
          <w:rFonts w:ascii="Times New Roman CYR" w:hAnsi="Times New Roman CYR" w:cs="Times New Roman CYR"/>
        </w:rPr>
        <w:t>8</w:t>
      </w:r>
      <w:r w:rsidRPr="00BC257C">
        <w:rPr>
          <w:rFonts w:ascii="Times New Roman CYR" w:hAnsi="Times New Roman CYR" w:cs="Times New Roman CYR"/>
        </w:rPr>
        <w:t xml:space="preserve">. Место, дата и время проведения аукциона: </w:t>
      </w:r>
      <w:r w:rsidR="005A13B1" w:rsidRPr="005A13B1">
        <w:rPr>
          <w:rFonts w:ascii="Times New Roman CYR" w:hAnsi="Times New Roman CYR" w:cs="Times New Roman CYR"/>
          <w:b/>
        </w:rPr>
        <w:t>29 апреля</w:t>
      </w:r>
      <w:r w:rsidR="00F7283A" w:rsidRPr="005A13B1">
        <w:rPr>
          <w:rFonts w:ascii="Times New Roman CYR" w:hAnsi="Times New Roman CYR" w:cs="Times New Roman CYR"/>
          <w:b/>
        </w:rPr>
        <w:t xml:space="preserve"> 20</w:t>
      </w:r>
      <w:r w:rsidR="007C1155" w:rsidRPr="005A13B1">
        <w:rPr>
          <w:rFonts w:ascii="Times New Roman CYR" w:hAnsi="Times New Roman CYR" w:cs="Times New Roman CYR"/>
          <w:b/>
        </w:rPr>
        <w:t>2</w:t>
      </w:r>
      <w:r w:rsidR="00195576" w:rsidRPr="005A13B1">
        <w:rPr>
          <w:rFonts w:ascii="Times New Roman CYR" w:hAnsi="Times New Roman CYR" w:cs="Times New Roman CYR"/>
          <w:b/>
        </w:rPr>
        <w:t xml:space="preserve">2 </w:t>
      </w:r>
      <w:r w:rsidRPr="005A13B1">
        <w:rPr>
          <w:b/>
        </w:rPr>
        <w:t>г</w:t>
      </w:r>
      <w:r w:rsidR="00067638" w:rsidRPr="005A13B1">
        <w:rPr>
          <w:b/>
        </w:rPr>
        <w:t>ода</w:t>
      </w:r>
      <w:r w:rsidR="00F1596D" w:rsidRPr="005A13B1">
        <w:rPr>
          <w:b/>
        </w:rPr>
        <w:t xml:space="preserve"> </w:t>
      </w:r>
      <w:r w:rsidRPr="005A13B1">
        <w:rPr>
          <w:b/>
        </w:rPr>
        <w:t xml:space="preserve">в </w:t>
      </w:r>
      <w:r w:rsidR="00181A68" w:rsidRPr="005A13B1">
        <w:rPr>
          <w:b/>
        </w:rPr>
        <w:t>1</w:t>
      </w:r>
      <w:r w:rsidR="00195576" w:rsidRPr="005A13B1">
        <w:rPr>
          <w:b/>
        </w:rPr>
        <w:t xml:space="preserve">0 </w:t>
      </w:r>
      <w:r w:rsidRPr="005A13B1">
        <w:rPr>
          <w:b/>
        </w:rPr>
        <w:t>час</w:t>
      </w:r>
      <w:r w:rsidR="00067638" w:rsidRPr="005A13B1">
        <w:rPr>
          <w:b/>
        </w:rPr>
        <w:t>.</w:t>
      </w:r>
      <w:r w:rsidR="00CD77DA" w:rsidRPr="005A13B1">
        <w:rPr>
          <w:b/>
        </w:rPr>
        <w:t>0</w:t>
      </w:r>
      <w:r w:rsidR="00181A68" w:rsidRPr="005A13B1">
        <w:rPr>
          <w:b/>
        </w:rPr>
        <w:t>0</w:t>
      </w:r>
      <w:r w:rsidRPr="005A13B1">
        <w:rPr>
          <w:b/>
        </w:rPr>
        <w:t xml:space="preserve"> мин</w:t>
      </w:r>
      <w:r w:rsidR="00AB172B" w:rsidRPr="005A13B1">
        <w:rPr>
          <w:b/>
        </w:rPr>
        <w:t>.</w:t>
      </w:r>
      <w:r w:rsidR="0057653D" w:rsidRPr="005A13B1">
        <w:rPr>
          <w:b/>
        </w:rPr>
        <w:t xml:space="preserve"> </w:t>
      </w:r>
      <w:r w:rsidR="00E24EF9" w:rsidRPr="005A13B1">
        <w:t>(московское время) по адресу: 303240, Орловска</w:t>
      </w:r>
      <w:r w:rsidR="00E24EF9" w:rsidRPr="00BC257C">
        <w:t xml:space="preserve">я область, Дмитровский район, г. </w:t>
      </w:r>
      <w:r w:rsidR="005A13B1">
        <w:t>Дмитровск, ул. Советская, д.84а</w:t>
      </w:r>
      <w:r w:rsidR="00E24EF9" w:rsidRPr="00BC257C">
        <w:t xml:space="preserve"> (зал совещаний).</w:t>
      </w:r>
    </w:p>
    <w:p w:rsidR="00DA7876" w:rsidRPr="00376CBB" w:rsidRDefault="00DA7876" w:rsidP="009A567F">
      <w:pPr>
        <w:widowControl w:val="0"/>
        <w:tabs>
          <w:tab w:val="left" w:pos="2520"/>
        </w:tabs>
        <w:autoSpaceDE w:val="0"/>
        <w:autoSpaceDN w:val="0"/>
        <w:adjustRightInd w:val="0"/>
        <w:ind w:firstLine="743"/>
        <w:jc w:val="both"/>
      </w:pPr>
      <w:r w:rsidRPr="00376CBB">
        <w:t>1.</w:t>
      </w:r>
      <w:r w:rsidR="00A77E21" w:rsidRPr="00A77E21">
        <w:t>9</w:t>
      </w:r>
      <w:r w:rsidRPr="00376CBB">
        <w:t xml:space="preserve">. </w:t>
      </w:r>
      <w:r w:rsidR="005F4A2D">
        <w:rPr>
          <w:rFonts w:ascii="Times New Roman CYR" w:hAnsi="Times New Roman CYR" w:cs="Times New Roman CYR"/>
        </w:rPr>
        <w:t>Информация</w:t>
      </w:r>
      <w:r w:rsidRPr="00376CBB">
        <w:rPr>
          <w:rFonts w:ascii="Times New Roman CYR" w:hAnsi="Times New Roman CYR" w:cs="Times New Roman CYR"/>
        </w:rPr>
        <w:t xml:space="preserve"> о проведении аукциона</w:t>
      </w:r>
      <w:r w:rsidR="0057653D">
        <w:rPr>
          <w:rFonts w:ascii="Times New Roman CYR" w:hAnsi="Times New Roman CYR" w:cs="Times New Roman CYR"/>
        </w:rPr>
        <w:t xml:space="preserve"> </w:t>
      </w:r>
      <w:r w:rsidRPr="00376CBB">
        <w:rPr>
          <w:rFonts w:ascii="Times New Roman CYR" w:hAnsi="Times New Roman CYR" w:cs="Times New Roman CYR"/>
        </w:rPr>
        <w:t>размещается</w:t>
      </w:r>
      <w:r>
        <w:rPr>
          <w:rFonts w:ascii="Times New Roman CYR" w:hAnsi="Times New Roman CYR" w:cs="Times New Roman CYR"/>
        </w:rPr>
        <w:t xml:space="preserve"> организатором </w:t>
      </w:r>
      <w:r w:rsidR="008D470C">
        <w:rPr>
          <w:rFonts w:ascii="Times New Roman CYR" w:hAnsi="Times New Roman CYR" w:cs="Times New Roman CYR"/>
        </w:rPr>
        <w:t>аукциона</w:t>
      </w:r>
      <w:r w:rsidR="009A567F">
        <w:t xml:space="preserve"> на</w:t>
      </w:r>
      <w:r w:rsidR="008D470C">
        <w:t xml:space="preserve">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официальный сайт торгов) </w:t>
      </w:r>
      <w:r>
        <w:rPr>
          <w:rFonts w:ascii="Times New Roman CYR" w:hAnsi="Times New Roman CYR" w:cs="Times New Roman CYR"/>
        </w:rPr>
        <w:t>по адресу</w:t>
      </w:r>
      <w:r w:rsidRPr="00370DA3">
        <w:rPr>
          <w:rFonts w:ascii="Times New Roman CYR" w:hAnsi="Times New Roman CYR" w:cs="Times New Roman CYR"/>
        </w:rPr>
        <w:t xml:space="preserve">: </w:t>
      </w:r>
      <w:hyperlink r:id="rId10" w:history="1">
        <w:r w:rsidR="007623DB" w:rsidRPr="00370DA3">
          <w:rPr>
            <w:rStyle w:val="a3"/>
            <w:rFonts w:ascii="Times New Roman CYR" w:hAnsi="Times New Roman CYR" w:cs="Times New Roman CYR"/>
            <w:color w:val="auto"/>
            <w:u w:val="none"/>
          </w:rPr>
          <w:t>www.</w:t>
        </w:r>
        <w:r w:rsidR="007623DB" w:rsidRPr="00370DA3">
          <w:rPr>
            <w:rStyle w:val="a3"/>
            <w:rFonts w:ascii="Times New Roman CYR" w:hAnsi="Times New Roman CYR" w:cs="Times New Roman CYR"/>
            <w:color w:val="auto"/>
            <w:u w:val="none"/>
            <w:lang w:val="en-US"/>
          </w:rPr>
          <w:t>torgi</w:t>
        </w:r>
        <w:r w:rsidR="007623DB" w:rsidRPr="00370DA3">
          <w:rPr>
            <w:rStyle w:val="a3"/>
            <w:rFonts w:ascii="Times New Roman CYR" w:hAnsi="Times New Roman CYR" w:cs="Times New Roman CYR"/>
            <w:color w:val="auto"/>
            <w:u w:val="none"/>
          </w:rPr>
          <w:t>.</w:t>
        </w:r>
        <w:r w:rsidR="007623DB" w:rsidRPr="00370DA3">
          <w:rPr>
            <w:rStyle w:val="a3"/>
            <w:rFonts w:ascii="Times New Roman CYR" w:hAnsi="Times New Roman CYR" w:cs="Times New Roman CYR"/>
            <w:color w:val="auto"/>
            <w:u w:val="none"/>
            <w:lang w:val="en-US"/>
          </w:rPr>
          <w:t>gov</w:t>
        </w:r>
        <w:r w:rsidR="007623DB" w:rsidRPr="00370DA3">
          <w:rPr>
            <w:rStyle w:val="a3"/>
            <w:rFonts w:ascii="Times New Roman CYR" w:hAnsi="Times New Roman CYR" w:cs="Times New Roman CYR"/>
            <w:color w:val="auto"/>
            <w:u w:val="none"/>
          </w:rPr>
          <w:t>.</w:t>
        </w:r>
        <w:r w:rsidR="007623DB" w:rsidRPr="00370DA3">
          <w:rPr>
            <w:rStyle w:val="a3"/>
            <w:rFonts w:ascii="Times New Roman CYR" w:hAnsi="Times New Roman CYR" w:cs="Times New Roman CYR"/>
            <w:color w:val="auto"/>
            <w:u w:val="none"/>
            <w:lang w:val="en-US"/>
          </w:rPr>
          <w:t>ru</w:t>
        </w:r>
      </w:hyperlink>
      <w:r w:rsidRPr="00EF396F">
        <w:rPr>
          <w:rFonts w:ascii="Times New Roman CYR" w:hAnsi="Times New Roman CYR" w:cs="Times New Roman CYR"/>
        </w:rPr>
        <w:t>,</w:t>
      </w:r>
      <w:r w:rsidR="007623DB">
        <w:rPr>
          <w:rFonts w:ascii="Times New Roman CYR" w:hAnsi="Times New Roman CYR" w:cs="Times New Roman CYR"/>
        </w:rPr>
        <w:t xml:space="preserve"> на официальной сайте </w:t>
      </w:r>
      <w:r w:rsidR="007623DB">
        <w:rPr>
          <w:rFonts w:ascii="Times New Roman CYR" w:hAnsi="Times New Roman CYR" w:cs="Times New Roman CYR"/>
        </w:rPr>
        <w:lastRenderedPageBreak/>
        <w:t xml:space="preserve">Администрации </w:t>
      </w:r>
      <w:r w:rsidR="00E24EF9">
        <w:rPr>
          <w:rFonts w:ascii="Times New Roman CYR" w:hAnsi="Times New Roman CYR" w:cs="Times New Roman CYR"/>
        </w:rPr>
        <w:t>Дмитровского района Орловской области</w:t>
      </w:r>
      <w:r w:rsidR="007623DB">
        <w:rPr>
          <w:rFonts w:ascii="Times New Roman CYR" w:hAnsi="Times New Roman CYR" w:cs="Times New Roman CYR"/>
        </w:rPr>
        <w:t xml:space="preserve">: </w:t>
      </w:r>
      <w:proofErr w:type="spellStart"/>
      <w:r w:rsidR="007623DB">
        <w:rPr>
          <w:rFonts w:ascii="Times New Roman CYR" w:hAnsi="Times New Roman CYR" w:cs="Times New Roman CYR"/>
        </w:rPr>
        <w:t>www</w:t>
      </w:r>
      <w:proofErr w:type="spellEnd"/>
      <w:r w:rsidR="007623DB">
        <w:rPr>
          <w:rFonts w:ascii="Times New Roman CYR" w:hAnsi="Times New Roman CYR" w:cs="Times New Roman CYR"/>
        </w:rPr>
        <w:t>.</w:t>
      </w:r>
      <w:proofErr w:type="spellStart"/>
      <w:r w:rsidR="00E24EF9">
        <w:rPr>
          <w:rFonts w:ascii="Times New Roman CYR" w:hAnsi="Times New Roman CYR" w:cs="Times New Roman CYR"/>
          <w:lang w:val="en-US"/>
        </w:rPr>
        <w:t>dmitrovsk</w:t>
      </w:r>
      <w:proofErr w:type="spellEnd"/>
      <w:r w:rsidR="007623DB" w:rsidRPr="007623DB">
        <w:rPr>
          <w:rFonts w:ascii="Times New Roman CYR" w:hAnsi="Times New Roman CYR" w:cs="Times New Roman CYR"/>
        </w:rPr>
        <w:t>-</w:t>
      </w:r>
      <w:proofErr w:type="spellStart"/>
      <w:r w:rsidR="00E24EF9">
        <w:rPr>
          <w:rFonts w:ascii="Times New Roman CYR" w:hAnsi="Times New Roman CYR" w:cs="Times New Roman CYR"/>
          <w:lang w:val="en-US"/>
        </w:rPr>
        <w:t>orel</w:t>
      </w:r>
      <w:proofErr w:type="spellEnd"/>
      <w:r w:rsidR="007623DB" w:rsidRPr="007623DB">
        <w:rPr>
          <w:rFonts w:ascii="Times New Roman CYR" w:hAnsi="Times New Roman CYR" w:cs="Times New Roman CYR"/>
        </w:rPr>
        <w:t>.</w:t>
      </w:r>
      <w:r w:rsidR="007623DB">
        <w:rPr>
          <w:rFonts w:ascii="Times New Roman CYR" w:hAnsi="Times New Roman CYR" w:cs="Times New Roman CYR"/>
          <w:lang w:val="en-US"/>
        </w:rPr>
        <w:t>ru</w:t>
      </w:r>
      <w:r w:rsidR="00E24EF9" w:rsidRPr="00E24EF9">
        <w:rPr>
          <w:rFonts w:ascii="Times New Roman CYR" w:hAnsi="Times New Roman CYR" w:cs="Times New Roman CYR"/>
        </w:rPr>
        <w:t>/</w:t>
      </w:r>
    </w:p>
    <w:p w:rsidR="00DA7876" w:rsidRPr="00376CBB" w:rsidRDefault="00DA7876" w:rsidP="009A567F">
      <w:pPr>
        <w:widowControl w:val="0"/>
        <w:autoSpaceDE w:val="0"/>
        <w:autoSpaceDN w:val="0"/>
        <w:adjustRightInd w:val="0"/>
        <w:ind w:firstLine="743"/>
        <w:jc w:val="both"/>
      </w:pPr>
      <w:r w:rsidRPr="00376CBB">
        <w:t>1.</w:t>
      </w:r>
      <w:r w:rsidR="00A77E21" w:rsidRPr="00E24EF9">
        <w:t>10</w:t>
      </w:r>
      <w:r w:rsidRPr="00376CBB">
        <w:t xml:space="preserve">. Документация об аукционе представляется бесплатно по адресу: </w:t>
      </w:r>
      <w:r w:rsidR="00E24EF9" w:rsidRPr="00D8623C">
        <w:t>Орловская область, г. Дмитровск, ул. Советская, д.84а, каб.15</w:t>
      </w:r>
      <w:r w:rsidR="00DE65FB">
        <w:t xml:space="preserve"> </w:t>
      </w:r>
      <w:r w:rsidRPr="00376CBB">
        <w:t xml:space="preserve">в рабочие дни с </w:t>
      </w:r>
      <w:r>
        <w:t>0</w:t>
      </w:r>
      <w:r w:rsidR="00E24EF9" w:rsidRPr="00E24EF9">
        <w:t>8</w:t>
      </w:r>
      <w:r w:rsidRPr="00376CBB">
        <w:t xml:space="preserve">:00 </w:t>
      </w:r>
      <w:r w:rsidR="00F37606">
        <w:t>п</w:t>
      </w:r>
      <w:r w:rsidRPr="00376CBB">
        <w:t>о 1</w:t>
      </w:r>
      <w:r w:rsidR="00E24EF9" w:rsidRPr="00E24EF9">
        <w:t>7</w:t>
      </w:r>
      <w:r w:rsidRPr="00376CBB">
        <w:t>:00, перерыв</w:t>
      </w:r>
      <w:r w:rsidR="00DE65FB">
        <w:t xml:space="preserve"> </w:t>
      </w:r>
      <w:r w:rsidRPr="00376CBB">
        <w:t xml:space="preserve">с 13:00 </w:t>
      </w:r>
      <w:r w:rsidR="00F37606">
        <w:t>п</w:t>
      </w:r>
      <w:r w:rsidRPr="00376CBB">
        <w:t xml:space="preserve">о 14:00 со дня размещения </w:t>
      </w:r>
      <w:r w:rsidR="005F4A2D">
        <w:t>информации</w:t>
      </w:r>
      <w:r w:rsidRPr="00376CBB">
        <w:t xml:space="preserve"> о проведении аукциона</w:t>
      </w:r>
      <w:r w:rsidR="008D470C">
        <w:t xml:space="preserve"> на официальном сайте торгов</w:t>
      </w:r>
      <w:r>
        <w:t>.</w:t>
      </w:r>
      <w:r w:rsidRPr="00376CBB">
        <w:t xml:space="preserve"> Кроме того, с документацией об аукционе можно ознакомиться на </w:t>
      </w:r>
      <w:r w:rsidR="00020017">
        <w:t>официальном</w:t>
      </w:r>
      <w:r w:rsidRPr="00376CBB">
        <w:t xml:space="preserve"> сайте</w:t>
      </w:r>
      <w:r w:rsidR="00020017">
        <w:t xml:space="preserve"> торгов</w:t>
      </w:r>
      <w:r w:rsidR="008D470C">
        <w:t xml:space="preserve"> по адресу</w:t>
      </w:r>
      <w:r w:rsidR="008D470C" w:rsidRPr="00EF396F">
        <w:t>:</w:t>
      </w:r>
      <w:r w:rsidR="00072091">
        <w:rPr>
          <w:lang w:val="en-US"/>
        </w:rPr>
        <w:t>www</w:t>
      </w:r>
      <w:r w:rsidR="00072091" w:rsidRPr="00072091">
        <w:t>.</w:t>
      </w:r>
      <w:proofErr w:type="spellStart"/>
      <w:r w:rsidR="008D470C" w:rsidRPr="00EF396F">
        <w:rPr>
          <w:rFonts w:ascii="Times New Roman CYR" w:hAnsi="Times New Roman CYR" w:cs="Times New Roman CYR"/>
          <w:lang w:val="en-US"/>
        </w:rPr>
        <w:t>torgi</w:t>
      </w:r>
      <w:proofErr w:type="spellEnd"/>
      <w:r w:rsidR="008D470C" w:rsidRPr="00EF396F">
        <w:rPr>
          <w:rFonts w:ascii="Times New Roman CYR" w:hAnsi="Times New Roman CYR" w:cs="Times New Roman CYR"/>
        </w:rPr>
        <w:t>.</w:t>
      </w:r>
      <w:proofErr w:type="spellStart"/>
      <w:r w:rsidR="008D470C" w:rsidRPr="00EF396F">
        <w:rPr>
          <w:rFonts w:ascii="Times New Roman CYR" w:hAnsi="Times New Roman CYR" w:cs="Times New Roman CYR"/>
          <w:lang w:val="en-US"/>
        </w:rPr>
        <w:t>gov</w:t>
      </w:r>
      <w:proofErr w:type="spellEnd"/>
      <w:r w:rsidR="008D470C" w:rsidRPr="00EF396F">
        <w:rPr>
          <w:rFonts w:ascii="Times New Roman CYR" w:hAnsi="Times New Roman CYR" w:cs="Times New Roman CYR"/>
        </w:rPr>
        <w:t>.</w:t>
      </w:r>
      <w:r w:rsidR="008D470C" w:rsidRPr="00EF396F">
        <w:rPr>
          <w:rFonts w:ascii="Times New Roman CYR" w:hAnsi="Times New Roman CYR" w:cs="Times New Roman CYR"/>
          <w:lang w:val="en-US"/>
        </w:rPr>
        <w:t>ru</w:t>
      </w:r>
      <w:r w:rsidRPr="00376CBB">
        <w:t>. Контактный телефон по вопросам выдачи документации об аукционе: (486</w:t>
      </w:r>
      <w:r w:rsidR="00E24EF9" w:rsidRPr="00E24EF9">
        <w:t>49</w:t>
      </w:r>
      <w:r w:rsidRPr="00376CBB">
        <w:t xml:space="preserve">) </w:t>
      </w:r>
      <w:r w:rsidR="00E24EF9" w:rsidRPr="00E24EF9">
        <w:t>2</w:t>
      </w:r>
      <w:r w:rsidRPr="00376CBB">
        <w:t>-</w:t>
      </w:r>
      <w:r w:rsidR="00E24EF9" w:rsidRPr="00E24EF9">
        <w:t>14</w:t>
      </w:r>
      <w:r w:rsidRPr="00376CBB">
        <w:t>-</w:t>
      </w:r>
      <w:r w:rsidR="00E24EF9" w:rsidRPr="00E24EF9">
        <w:t>65</w:t>
      </w:r>
      <w:r w:rsidRPr="00376CBB">
        <w:t>.</w:t>
      </w:r>
    </w:p>
    <w:p w:rsidR="00AB172B" w:rsidRDefault="00DA7876" w:rsidP="009A567F">
      <w:pPr>
        <w:ind w:firstLine="743"/>
        <w:jc w:val="both"/>
      </w:pPr>
      <w:r w:rsidRPr="00BC257C">
        <w:t>1.</w:t>
      </w:r>
      <w:r w:rsidR="00A77E21" w:rsidRPr="00BC257C">
        <w:t>11</w:t>
      </w:r>
      <w:r w:rsidRPr="00BC257C">
        <w:t xml:space="preserve">. </w:t>
      </w:r>
      <w:r w:rsidR="00AB172B" w:rsidRPr="00BC257C">
        <w:t>Заявки на участие в аукционе с прилагаемыми к ним документами принимаются организатором аукциона по рабочим дням с 0</w:t>
      </w:r>
      <w:r w:rsidR="00E24EF9" w:rsidRPr="00BC257C">
        <w:t>8</w:t>
      </w:r>
      <w:r w:rsidR="00AB172B" w:rsidRPr="00BC257C">
        <w:t>:00 по 1</w:t>
      </w:r>
      <w:r w:rsidR="00E24EF9" w:rsidRPr="00BC257C">
        <w:t>7</w:t>
      </w:r>
      <w:r w:rsidR="00AB172B" w:rsidRPr="00BC257C">
        <w:t xml:space="preserve">:00, перерыв с 13:00 по 14:00 по адресу: </w:t>
      </w:r>
      <w:r w:rsidR="00E24EF9" w:rsidRPr="00BC257C">
        <w:t>Орловская область, г. Дмитровск, ул. Советская, д.84а, каб.15</w:t>
      </w:r>
      <w:r w:rsidR="00AB172B" w:rsidRPr="00BC257C">
        <w:t>.</w:t>
      </w:r>
      <w:r w:rsidR="00AB172B" w:rsidRPr="00346D6C">
        <w:t xml:space="preserve"> </w:t>
      </w:r>
    </w:p>
    <w:p w:rsidR="00AB172B" w:rsidRPr="005A13B1" w:rsidRDefault="00AB172B" w:rsidP="009A567F">
      <w:pPr>
        <w:ind w:firstLine="741"/>
        <w:jc w:val="both"/>
        <w:rPr>
          <w:bCs/>
        </w:rPr>
      </w:pPr>
      <w:r w:rsidRPr="00346D6C">
        <w:t>Начало подачи заявок на участие в аукционе</w:t>
      </w:r>
      <w:r w:rsidRPr="00656336">
        <w:t xml:space="preserve">: </w:t>
      </w:r>
      <w:r w:rsidR="00E24EF9" w:rsidRPr="005A13B1">
        <w:rPr>
          <w:b/>
          <w:lang w:val="en-US"/>
        </w:rPr>
        <w:t>c</w:t>
      </w:r>
      <w:r w:rsidR="00A24C31" w:rsidRPr="005A13B1">
        <w:rPr>
          <w:b/>
        </w:rPr>
        <w:t xml:space="preserve"> </w:t>
      </w:r>
      <w:r w:rsidR="005A13B1" w:rsidRPr="005A13B1">
        <w:rPr>
          <w:b/>
        </w:rPr>
        <w:t>29</w:t>
      </w:r>
      <w:r w:rsidR="00F1596D" w:rsidRPr="005A13B1">
        <w:rPr>
          <w:b/>
        </w:rPr>
        <w:t xml:space="preserve"> </w:t>
      </w:r>
      <w:r w:rsidR="005A13B1" w:rsidRPr="005A13B1">
        <w:rPr>
          <w:b/>
        </w:rPr>
        <w:t>марта 2022</w:t>
      </w:r>
      <w:r w:rsidR="00E24EF9" w:rsidRPr="005A13B1">
        <w:rPr>
          <w:b/>
        </w:rPr>
        <w:t xml:space="preserve"> года</w:t>
      </w:r>
      <w:r w:rsidRPr="005A13B1">
        <w:rPr>
          <w:color w:val="000000"/>
        </w:rPr>
        <w:t>.</w:t>
      </w:r>
      <w:r w:rsidR="00A24C31" w:rsidRPr="005A13B1">
        <w:rPr>
          <w:color w:val="000000"/>
        </w:rPr>
        <w:t xml:space="preserve"> </w:t>
      </w:r>
      <w:r w:rsidRPr="005A13B1">
        <w:t>О</w:t>
      </w:r>
      <w:r w:rsidRPr="005A13B1">
        <w:rPr>
          <w:bCs/>
        </w:rPr>
        <w:t xml:space="preserve">кончание срока подачи заявок на участие в аукционе: </w:t>
      </w:r>
      <w:r w:rsidR="005A13B1" w:rsidRPr="005A13B1">
        <w:rPr>
          <w:b/>
          <w:bCs/>
        </w:rPr>
        <w:t>25</w:t>
      </w:r>
      <w:r w:rsidR="00F1596D" w:rsidRPr="005A13B1">
        <w:rPr>
          <w:b/>
          <w:bCs/>
        </w:rPr>
        <w:t xml:space="preserve"> </w:t>
      </w:r>
      <w:r w:rsidR="005A13B1" w:rsidRPr="005A13B1">
        <w:rPr>
          <w:b/>
          <w:bCs/>
        </w:rPr>
        <w:t>апреля 2022</w:t>
      </w:r>
      <w:r w:rsidRPr="005A13B1">
        <w:rPr>
          <w:b/>
          <w:bCs/>
        </w:rPr>
        <w:t xml:space="preserve"> года в 1</w:t>
      </w:r>
      <w:r w:rsidR="00E24EF9" w:rsidRPr="005A13B1">
        <w:rPr>
          <w:b/>
          <w:bCs/>
        </w:rPr>
        <w:t>7</w:t>
      </w:r>
      <w:r w:rsidRPr="005A13B1">
        <w:rPr>
          <w:b/>
          <w:bCs/>
        </w:rPr>
        <w:t>:00.</w:t>
      </w:r>
    </w:p>
    <w:p w:rsidR="00DA7876" w:rsidRDefault="00DA7876" w:rsidP="009A567F">
      <w:pPr>
        <w:widowControl w:val="0"/>
        <w:autoSpaceDE w:val="0"/>
        <w:autoSpaceDN w:val="0"/>
        <w:adjustRightInd w:val="0"/>
        <w:ind w:firstLine="741"/>
        <w:jc w:val="both"/>
        <w:rPr>
          <w:rFonts w:ascii="Times New Roman CYR" w:hAnsi="Times New Roman CYR" w:cs="Times New Roman CYR"/>
        </w:rPr>
      </w:pPr>
      <w:r w:rsidRPr="005A13B1">
        <w:rPr>
          <w:rFonts w:ascii="Times New Roman CYR" w:hAnsi="Times New Roman CYR" w:cs="Times New Roman CYR"/>
        </w:rPr>
        <w:t>1.1</w:t>
      </w:r>
      <w:r w:rsidR="00A77E21" w:rsidRPr="005A13B1">
        <w:rPr>
          <w:rFonts w:ascii="Times New Roman CYR" w:hAnsi="Times New Roman CYR" w:cs="Times New Roman CYR"/>
        </w:rPr>
        <w:t>2</w:t>
      </w:r>
      <w:r w:rsidRPr="005A13B1">
        <w:rPr>
          <w:rFonts w:ascii="Times New Roman CYR" w:hAnsi="Times New Roman CYR" w:cs="Times New Roman CYR"/>
        </w:rPr>
        <w:t>. Осмотр имущества (вкл</w:t>
      </w:r>
      <w:r w:rsidR="00E24EF9" w:rsidRPr="005A13B1">
        <w:rPr>
          <w:rFonts w:ascii="Times New Roman CYR" w:hAnsi="Times New Roman CYR" w:cs="Times New Roman CYR"/>
        </w:rPr>
        <w:t>ючая ознакомление</w:t>
      </w:r>
      <w:r w:rsidR="00E24EF9">
        <w:rPr>
          <w:rFonts w:ascii="Times New Roman CYR" w:hAnsi="Times New Roman CYR" w:cs="Times New Roman CYR"/>
        </w:rPr>
        <w:t xml:space="preserve"> с техническим</w:t>
      </w:r>
      <w:r>
        <w:rPr>
          <w:rFonts w:ascii="Times New Roman CYR" w:hAnsi="Times New Roman CYR" w:cs="Times New Roman CYR"/>
        </w:rPr>
        <w:t xml:space="preserve"> паспорт</w:t>
      </w:r>
      <w:r w:rsidR="00E24EF9">
        <w:rPr>
          <w:rFonts w:ascii="Times New Roman CYR" w:hAnsi="Times New Roman CYR" w:cs="Times New Roman CYR"/>
        </w:rPr>
        <w:t>ом</w:t>
      </w:r>
      <w:r>
        <w:rPr>
          <w:rFonts w:ascii="Times New Roman CYR" w:hAnsi="Times New Roman CYR" w:cs="Times New Roman CYR"/>
        </w:rPr>
        <w:t xml:space="preserve"> нежилых помещений)</w:t>
      </w:r>
      <w:r w:rsidRPr="00376CBB">
        <w:rPr>
          <w:rFonts w:ascii="Times New Roman CYR" w:hAnsi="Times New Roman CYR" w:cs="Times New Roman CYR"/>
        </w:rPr>
        <w:t xml:space="preserve">, права на которое передаются по договору аренды, </w:t>
      </w:r>
      <w:r w:rsidR="005A13B1">
        <w:t>производится в рабочие дни с 08:00 до 17:00 (перерыв с 13:00 до 14:00)</w:t>
      </w:r>
      <w:r w:rsidR="00832756" w:rsidRPr="00E7197C">
        <w:t xml:space="preserve"> по </w:t>
      </w:r>
      <w:r w:rsidR="00832756" w:rsidRPr="005A13B1">
        <w:t xml:space="preserve">предварительной договоренности с момента опубликования извещения о проведении аукциона по </w:t>
      </w:r>
      <w:r w:rsidR="005A13B1" w:rsidRPr="005A13B1">
        <w:rPr>
          <w:b/>
        </w:rPr>
        <w:t>20</w:t>
      </w:r>
      <w:r w:rsidR="00912D9F" w:rsidRPr="005A13B1">
        <w:rPr>
          <w:b/>
        </w:rPr>
        <w:t xml:space="preserve"> </w:t>
      </w:r>
      <w:r w:rsidR="005A13B1" w:rsidRPr="005A13B1">
        <w:rPr>
          <w:b/>
        </w:rPr>
        <w:t>апреля</w:t>
      </w:r>
      <w:r w:rsidR="00912D9F" w:rsidRPr="005A13B1">
        <w:rPr>
          <w:b/>
        </w:rPr>
        <w:t xml:space="preserve"> </w:t>
      </w:r>
      <w:r w:rsidR="005A13B1" w:rsidRPr="005A13B1">
        <w:rPr>
          <w:b/>
        </w:rPr>
        <w:t>2022</w:t>
      </w:r>
      <w:r w:rsidR="009A567F" w:rsidRPr="005A13B1">
        <w:rPr>
          <w:b/>
        </w:rPr>
        <w:t xml:space="preserve"> года</w:t>
      </w:r>
      <w:r w:rsidR="009A567F" w:rsidRPr="005A13B1">
        <w:t>.</w:t>
      </w:r>
      <w:r w:rsidR="0057653D" w:rsidRPr="005A13B1">
        <w:t xml:space="preserve"> </w:t>
      </w:r>
      <w:r w:rsidR="009A567F" w:rsidRPr="005A13B1">
        <w:t>К</w:t>
      </w:r>
      <w:r w:rsidR="00832756" w:rsidRPr="005A13B1">
        <w:t xml:space="preserve">онтактное лицо: </w:t>
      </w:r>
      <w:r w:rsidR="005A13B1" w:rsidRPr="005A13B1">
        <w:rPr>
          <w:b/>
        </w:rPr>
        <w:t>Емельянова О.В</w:t>
      </w:r>
      <w:r w:rsidR="004B28F1" w:rsidRPr="005A13B1">
        <w:rPr>
          <w:b/>
        </w:rPr>
        <w:t>.</w:t>
      </w:r>
      <w:r w:rsidR="00832756" w:rsidRPr="005A13B1">
        <w:rPr>
          <w:b/>
        </w:rPr>
        <w:t xml:space="preserve"> т.8</w:t>
      </w:r>
      <w:r w:rsidR="00E9250C" w:rsidRPr="005A13B1">
        <w:rPr>
          <w:b/>
        </w:rPr>
        <w:t>4864921465</w:t>
      </w:r>
      <w:r w:rsidR="00832756" w:rsidRPr="005A13B1">
        <w:t>.</w:t>
      </w:r>
    </w:p>
    <w:p w:rsidR="00DA7876" w:rsidRPr="00376CBB" w:rsidRDefault="00DA7876" w:rsidP="00C521A5">
      <w:pPr>
        <w:widowControl w:val="0"/>
        <w:autoSpaceDE w:val="0"/>
        <w:autoSpaceDN w:val="0"/>
        <w:adjustRightInd w:val="0"/>
        <w:ind w:firstLine="741"/>
        <w:jc w:val="both"/>
      </w:pPr>
      <w:r w:rsidRPr="00C521A5">
        <w:t>1.1</w:t>
      </w:r>
      <w:r w:rsidR="00A77E21" w:rsidRPr="00C521A5">
        <w:t>3</w:t>
      </w:r>
      <w:r w:rsidRPr="00C521A5">
        <w:t xml:space="preserve">. </w:t>
      </w:r>
      <w:r w:rsidR="00C521A5">
        <w:t>С</w:t>
      </w:r>
      <w:r w:rsidR="00C521A5" w:rsidRPr="00C521A5">
        <w:t>рок окончания рассмотрения заявок и дата признания претендентов участниками аукциона</w:t>
      </w:r>
      <w:r w:rsidR="0057653D">
        <w:t xml:space="preserve"> </w:t>
      </w:r>
      <w:r w:rsidRPr="00C521A5">
        <w:t xml:space="preserve">по адресу: </w:t>
      </w:r>
      <w:r w:rsidR="00832756" w:rsidRPr="00C521A5">
        <w:t>Орловская область, г. Дмитровск, ул. Советская, д.84а, каб.15</w:t>
      </w:r>
      <w:r w:rsidRPr="00C521A5">
        <w:t>.</w:t>
      </w:r>
    </w:p>
    <w:p w:rsidR="00DA7876" w:rsidRDefault="00DA7876" w:rsidP="009A567F">
      <w:pPr>
        <w:widowControl w:val="0"/>
        <w:autoSpaceDE w:val="0"/>
        <w:autoSpaceDN w:val="0"/>
        <w:adjustRightInd w:val="0"/>
        <w:ind w:firstLine="743"/>
        <w:jc w:val="both"/>
      </w:pPr>
      <w:r>
        <w:rPr>
          <w:rFonts w:ascii="Times New Roman CYR" w:hAnsi="Times New Roman CYR" w:cs="Times New Roman CYR"/>
        </w:rPr>
        <w:t>1.1</w:t>
      </w:r>
      <w:r w:rsidR="00A77E21" w:rsidRPr="00A210D0">
        <w:rPr>
          <w:rFonts w:ascii="Times New Roman CYR" w:hAnsi="Times New Roman CYR" w:cs="Times New Roman CYR"/>
        </w:rPr>
        <w:t>4</w:t>
      </w:r>
      <w:r>
        <w:rPr>
          <w:rFonts w:ascii="Times New Roman CYR" w:hAnsi="Times New Roman CYR" w:cs="Times New Roman CYR"/>
        </w:rPr>
        <w:t xml:space="preserve">. </w:t>
      </w:r>
      <w:r>
        <w:t xml:space="preserve">Организатор аукциона вправе отказаться от проведения аукциона не позднее чем за </w:t>
      </w:r>
      <w:r w:rsidR="00A210D0">
        <w:t>пять</w:t>
      </w:r>
      <w:r>
        <w:t xml:space="preserve"> дн</w:t>
      </w:r>
      <w:r w:rsidR="00A210D0">
        <w:t>ей</w:t>
      </w:r>
      <w:r>
        <w:t xml:space="preserve">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DA7876" w:rsidRPr="00376CBB" w:rsidRDefault="00DA7876" w:rsidP="009A567F">
      <w:pPr>
        <w:widowControl w:val="0"/>
        <w:autoSpaceDE w:val="0"/>
        <w:autoSpaceDN w:val="0"/>
        <w:adjustRightInd w:val="0"/>
        <w:ind w:firstLine="743"/>
        <w:jc w:val="both"/>
        <w:rPr>
          <w:rFonts w:ascii="Times New Roman CYR" w:hAnsi="Times New Roman CYR" w:cs="Times New Roman CYR"/>
        </w:rPr>
      </w:pPr>
      <w:r w:rsidRPr="00376CBB">
        <w:rPr>
          <w:color w:val="000000"/>
        </w:rPr>
        <w:t>1.</w:t>
      </w:r>
      <w:r>
        <w:rPr>
          <w:color w:val="000000"/>
        </w:rPr>
        <w:t>1</w:t>
      </w:r>
      <w:r w:rsidR="00A77E21" w:rsidRPr="00672165">
        <w:rPr>
          <w:color w:val="000000"/>
        </w:rPr>
        <w:t>5</w:t>
      </w:r>
      <w:r w:rsidRPr="00376CBB">
        <w:rPr>
          <w:color w:val="000000"/>
        </w:rPr>
        <w:t xml:space="preserve">. </w:t>
      </w:r>
      <w:r w:rsidRPr="00376CBB">
        <w:rPr>
          <w:rFonts w:ascii="Times New Roman CYR" w:hAnsi="Times New Roman CYR" w:cs="Times New Roman CYR"/>
        </w:rPr>
        <w:t>При заключении и исполнении договора аренды изменение условий договора, указанных в документации об аукционе, по соглашению сторон и в одностороннем порядке не допускается.</w:t>
      </w:r>
    </w:p>
    <w:p w:rsidR="00DA7876" w:rsidRPr="00376CBB" w:rsidRDefault="00DA7876" w:rsidP="009A567F">
      <w:pPr>
        <w:widowControl w:val="0"/>
        <w:autoSpaceDE w:val="0"/>
        <w:autoSpaceDN w:val="0"/>
        <w:adjustRightInd w:val="0"/>
        <w:ind w:firstLine="743"/>
        <w:jc w:val="both"/>
        <w:rPr>
          <w:rFonts w:ascii="Times New Roman CYR" w:hAnsi="Times New Roman CYR" w:cs="Times New Roman CYR"/>
        </w:rPr>
      </w:pPr>
      <w:r w:rsidRPr="00376CBB">
        <w:t>1.</w:t>
      </w:r>
      <w:r>
        <w:t>1</w:t>
      </w:r>
      <w:r w:rsidR="00A77E21" w:rsidRPr="00672165">
        <w:t>6</w:t>
      </w:r>
      <w:r w:rsidRPr="00376CBB">
        <w:t xml:space="preserve">. </w:t>
      </w:r>
      <w:r w:rsidRPr="00376CBB">
        <w:rPr>
          <w:rFonts w:ascii="Times New Roman CYR" w:hAnsi="Times New Roman CYR" w:cs="Times New Roman CYR"/>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832756" w:rsidRDefault="00DA7876" w:rsidP="009A567F">
      <w:pPr>
        <w:widowControl w:val="0"/>
        <w:autoSpaceDE w:val="0"/>
        <w:autoSpaceDN w:val="0"/>
        <w:adjustRightInd w:val="0"/>
        <w:ind w:firstLine="743"/>
        <w:jc w:val="both"/>
      </w:pPr>
      <w:r w:rsidRPr="00376CBB">
        <w:t>1.1</w:t>
      </w:r>
      <w:r w:rsidR="00A77E21" w:rsidRPr="00832756">
        <w:t>7</w:t>
      </w:r>
      <w:r w:rsidRPr="00376CBB">
        <w:t xml:space="preserve">. </w:t>
      </w:r>
      <w:r w:rsidRPr="000450FE">
        <w:t xml:space="preserve">Оплата по договору производится </w:t>
      </w:r>
      <w:r w:rsidR="00832756">
        <w:t>за каждый месяц до 10 числа следующего за отчетным.</w:t>
      </w:r>
    </w:p>
    <w:p w:rsidR="00DA7876" w:rsidRPr="00DE65FB" w:rsidRDefault="00DA7876" w:rsidP="00DE65FB">
      <w:pPr>
        <w:widowControl w:val="0"/>
        <w:autoSpaceDE w:val="0"/>
        <w:autoSpaceDN w:val="0"/>
        <w:adjustRightInd w:val="0"/>
        <w:ind w:firstLine="743"/>
        <w:jc w:val="both"/>
        <w:rPr>
          <w:color w:val="000000"/>
        </w:rPr>
      </w:pPr>
      <w:r>
        <w:rPr>
          <w:rFonts w:ascii="Times New Roman CYR" w:hAnsi="Times New Roman CYR" w:cs="Times New Roman CYR"/>
        </w:rPr>
        <w:t>1.1</w:t>
      </w:r>
      <w:r w:rsidR="00A77E21" w:rsidRPr="00832756">
        <w:rPr>
          <w:rFonts w:ascii="Times New Roman CYR" w:hAnsi="Times New Roman CYR" w:cs="Times New Roman CYR"/>
        </w:rPr>
        <w:t>8</w:t>
      </w:r>
      <w:r>
        <w:rPr>
          <w:rFonts w:ascii="Times New Roman CYR" w:hAnsi="Times New Roman CYR" w:cs="Times New Roman CYR"/>
        </w:rPr>
        <w:t>. На момент окончания договора аренды арендатор должен вернуть</w:t>
      </w:r>
      <w:r w:rsidRPr="004F7BB8">
        <w:rPr>
          <w:color w:val="000000"/>
        </w:rPr>
        <w:t xml:space="preserve"> арендуемое помещение в том состоянии, в котором его получил, с учетом нормального износа со всеми неотделимыми улучшениями</w:t>
      </w:r>
      <w:r>
        <w:rPr>
          <w:color w:val="000000"/>
        </w:rPr>
        <w:t>.</w:t>
      </w:r>
    </w:p>
    <w:p w:rsidR="00AA3686" w:rsidRPr="00376CBB" w:rsidRDefault="00DA7876" w:rsidP="00DA7876">
      <w:pPr>
        <w:widowControl w:val="0"/>
        <w:autoSpaceDE w:val="0"/>
        <w:autoSpaceDN w:val="0"/>
        <w:adjustRightInd w:val="0"/>
        <w:jc w:val="center"/>
        <w:rPr>
          <w:rFonts w:ascii="Times New Roman CYR" w:hAnsi="Times New Roman CYR" w:cs="Times New Roman CYR"/>
          <w:b/>
          <w:bCs/>
        </w:rPr>
      </w:pPr>
      <w:r w:rsidRPr="00376CBB">
        <w:rPr>
          <w:b/>
          <w:bCs/>
        </w:rPr>
        <w:t xml:space="preserve">2. </w:t>
      </w:r>
      <w:r w:rsidRPr="00376CBB">
        <w:rPr>
          <w:rFonts w:ascii="Times New Roman CYR" w:hAnsi="Times New Roman CYR" w:cs="Times New Roman CYR"/>
          <w:b/>
          <w:bCs/>
        </w:rPr>
        <w:t>Требования к участникам аукциона</w:t>
      </w:r>
    </w:p>
    <w:p w:rsidR="00543072" w:rsidRPr="00624CD6" w:rsidRDefault="00DA7876" w:rsidP="00AA3686">
      <w:pPr>
        <w:widowControl w:val="0"/>
        <w:autoSpaceDE w:val="0"/>
        <w:autoSpaceDN w:val="0"/>
        <w:adjustRightInd w:val="0"/>
        <w:ind w:firstLine="743"/>
        <w:jc w:val="both"/>
        <w:rPr>
          <w:rFonts w:ascii="Times New Roman CYR" w:hAnsi="Times New Roman CYR" w:cs="Times New Roman CYR"/>
        </w:rPr>
      </w:pPr>
      <w:r w:rsidRPr="00624CD6">
        <w:rPr>
          <w:rFonts w:ascii="Times New Roman CYR" w:hAnsi="Times New Roman CYR" w:cs="Times New Roman CYR"/>
        </w:rPr>
        <w:t xml:space="preserve">2.1. </w:t>
      </w:r>
      <w:r w:rsidR="00543072" w:rsidRPr="00624CD6">
        <w:rPr>
          <w:rFonts w:ascii="Times New Roman CYR" w:hAnsi="Times New Roman CYR" w:cs="Times New Roman CYR"/>
        </w:rPr>
        <w:t xml:space="preserve">Участниками аукциона могут являться только </w:t>
      </w:r>
      <w:r w:rsidR="00624CD6" w:rsidRPr="00624CD6">
        <w:rPr>
          <w:rFonts w:ascii="Times New Roman CYR" w:hAnsi="Times New Roman CYR" w:cs="Times New Roman CYR"/>
        </w:rPr>
        <w:t>субъекты малого и среднего предпринимательства; организации, образующие инфраструктуру поддержки субъектов малого и среднего предпринимательства; физические лица, применяющие специальный налоговый режим «Налог на профессиональный доход».</w:t>
      </w:r>
    </w:p>
    <w:p w:rsidR="00AA3686" w:rsidRPr="00624CD6" w:rsidRDefault="00AA3686" w:rsidP="00AA3686">
      <w:pPr>
        <w:widowControl w:val="0"/>
        <w:autoSpaceDE w:val="0"/>
        <w:autoSpaceDN w:val="0"/>
        <w:adjustRightInd w:val="0"/>
        <w:ind w:firstLine="743"/>
        <w:jc w:val="both"/>
        <w:rPr>
          <w:rFonts w:ascii="Times New Roman CYR" w:hAnsi="Times New Roman CYR" w:cs="Times New Roman CYR"/>
        </w:rPr>
      </w:pPr>
      <w:r w:rsidRPr="00624CD6">
        <w:rPr>
          <w:rFonts w:ascii="Times New Roman CYR" w:hAnsi="Times New Roman CYR" w:cs="Times New Roman CYR"/>
        </w:rPr>
        <w:t xml:space="preserve">2.2. К субъектам малого и среднего предпринимательства относятся внесенные в единый государственный реестр юридических лиц потребительские кооперативы и </w:t>
      </w:r>
      <w:hyperlink r:id="rId11" w:history="1">
        <w:r w:rsidRPr="00624CD6">
          <w:rPr>
            <w:rFonts w:ascii="Times New Roman CYR" w:hAnsi="Times New Roman CYR" w:cs="Times New Roman CYR"/>
          </w:rPr>
          <w:t>коммерческие организации</w:t>
        </w:r>
      </w:hyperlink>
      <w:r w:rsidRPr="00624CD6">
        <w:rPr>
          <w:rFonts w:ascii="Times New Roman CYR" w:hAnsi="Times New Roman CYR" w:cs="Times New Roman CYR"/>
        </w:rPr>
        <w:t xml:space="preserve">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крестьянские (фермерские) хозяйства, соответствующие следующим условиям:</w:t>
      </w:r>
    </w:p>
    <w:p w:rsidR="00AA3686" w:rsidRPr="00624CD6" w:rsidRDefault="00AA3686" w:rsidP="00AA3686">
      <w:pPr>
        <w:widowControl w:val="0"/>
        <w:autoSpaceDE w:val="0"/>
        <w:autoSpaceDN w:val="0"/>
        <w:adjustRightInd w:val="0"/>
        <w:ind w:firstLine="743"/>
        <w:jc w:val="both"/>
        <w:rPr>
          <w:rFonts w:ascii="Times New Roman CYR" w:hAnsi="Times New Roman CYR" w:cs="Times New Roman CYR"/>
        </w:rPr>
      </w:pPr>
      <w:r w:rsidRPr="00624CD6">
        <w:rPr>
          <w:rFonts w:ascii="Times New Roman CYR" w:hAnsi="Times New Roman CYR" w:cs="Times New Roman CYR"/>
        </w:rPr>
        <w:t xml:space="preserve">1) для юридических лиц - суммарная доля участия Российской Федерации, </w:t>
      </w:r>
      <w:r w:rsidRPr="00624CD6">
        <w:rPr>
          <w:rFonts w:ascii="Times New Roman CYR" w:hAnsi="Times New Roman CYR" w:cs="Times New Roman CYR"/>
        </w:rPr>
        <w:lastRenderedPageBreak/>
        <w:t>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и среднего предпринимательства, не должна превышать двадцать пять процентов (данное ограничение не распространяется на хозяйственные общества,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w:t>
      </w:r>
    </w:p>
    <w:p w:rsidR="00AA3686" w:rsidRPr="00624CD6" w:rsidRDefault="00AA3686" w:rsidP="00AA3686">
      <w:pPr>
        <w:widowControl w:val="0"/>
        <w:autoSpaceDE w:val="0"/>
        <w:autoSpaceDN w:val="0"/>
        <w:adjustRightInd w:val="0"/>
        <w:ind w:firstLine="743"/>
        <w:jc w:val="both"/>
        <w:rPr>
          <w:rFonts w:ascii="Times New Roman CYR" w:hAnsi="Times New Roman CYR" w:cs="Times New Roman CYR"/>
        </w:rPr>
      </w:pPr>
      <w:r w:rsidRPr="00624CD6">
        <w:rPr>
          <w:rFonts w:ascii="Times New Roman CYR" w:hAnsi="Times New Roman CYR" w:cs="Times New Roman CYR"/>
        </w:rPr>
        <w:t>2)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w:t>
      </w:r>
    </w:p>
    <w:p w:rsidR="00AA3686" w:rsidRPr="00624CD6" w:rsidRDefault="00AA3686" w:rsidP="00AA3686">
      <w:pPr>
        <w:widowControl w:val="0"/>
        <w:autoSpaceDE w:val="0"/>
        <w:autoSpaceDN w:val="0"/>
        <w:adjustRightInd w:val="0"/>
        <w:ind w:firstLine="743"/>
        <w:jc w:val="both"/>
        <w:rPr>
          <w:rFonts w:ascii="Times New Roman CYR" w:hAnsi="Times New Roman CYR" w:cs="Times New Roman CYR"/>
        </w:rPr>
      </w:pPr>
      <w:r w:rsidRPr="00624CD6">
        <w:rPr>
          <w:rFonts w:ascii="Times New Roman CYR" w:hAnsi="Times New Roman CYR" w:cs="Times New Roman CYR"/>
        </w:rPr>
        <w:t>а) от ста одного до двухсот пятидесяти человек включительно для средних предприятий;</w:t>
      </w:r>
    </w:p>
    <w:p w:rsidR="00AA3686" w:rsidRPr="00624CD6" w:rsidRDefault="00AA3686" w:rsidP="00AA3686">
      <w:pPr>
        <w:widowControl w:val="0"/>
        <w:autoSpaceDE w:val="0"/>
        <w:autoSpaceDN w:val="0"/>
        <w:adjustRightInd w:val="0"/>
        <w:ind w:firstLine="743"/>
        <w:jc w:val="both"/>
        <w:rPr>
          <w:rFonts w:ascii="Times New Roman CYR" w:hAnsi="Times New Roman CYR" w:cs="Times New Roman CYR"/>
        </w:rPr>
      </w:pPr>
      <w:r w:rsidRPr="00624CD6">
        <w:rPr>
          <w:rFonts w:ascii="Times New Roman CYR" w:hAnsi="Times New Roman CYR" w:cs="Times New Roman CYR"/>
        </w:rPr>
        <w:t xml:space="preserve">б) до ста человек включительно для малых предприятий; среди малых предприятий выделяются </w:t>
      </w:r>
      <w:proofErr w:type="spellStart"/>
      <w:r w:rsidRPr="00624CD6">
        <w:rPr>
          <w:rFonts w:ascii="Times New Roman CYR" w:hAnsi="Times New Roman CYR" w:cs="Times New Roman CYR"/>
        </w:rPr>
        <w:t>микропредприятия</w:t>
      </w:r>
      <w:proofErr w:type="spellEnd"/>
      <w:r w:rsidRPr="00624CD6">
        <w:rPr>
          <w:rFonts w:ascii="Times New Roman CYR" w:hAnsi="Times New Roman CYR" w:cs="Times New Roman CYR"/>
        </w:rPr>
        <w:t xml:space="preserve"> - до пятнадцати человек;</w:t>
      </w:r>
    </w:p>
    <w:p w:rsidR="00AA3686" w:rsidRPr="00624CD6" w:rsidRDefault="00AA3686" w:rsidP="00AA3686">
      <w:pPr>
        <w:widowControl w:val="0"/>
        <w:autoSpaceDE w:val="0"/>
        <w:autoSpaceDN w:val="0"/>
        <w:adjustRightInd w:val="0"/>
        <w:ind w:firstLine="743"/>
        <w:jc w:val="both"/>
        <w:rPr>
          <w:rFonts w:ascii="Times New Roman CYR" w:hAnsi="Times New Roman CYR" w:cs="Times New Roman CYR"/>
        </w:rPr>
      </w:pPr>
      <w:r w:rsidRPr="00624CD6">
        <w:rPr>
          <w:rFonts w:ascii="Times New Roman CYR" w:hAnsi="Times New Roman CYR" w:cs="Times New Roman CYR"/>
        </w:rPr>
        <w:t xml:space="preserve">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w:t>
      </w:r>
      <w:hyperlink r:id="rId12" w:history="1">
        <w:r w:rsidRPr="00624CD6">
          <w:rPr>
            <w:rFonts w:ascii="Times New Roman CYR" w:hAnsi="Times New Roman CYR" w:cs="Times New Roman CYR"/>
          </w:rPr>
          <w:t>предельные значения</w:t>
        </w:r>
      </w:hyperlink>
      <w:r w:rsidRPr="00624CD6">
        <w:rPr>
          <w:rFonts w:ascii="Times New Roman CYR" w:hAnsi="Times New Roman CYR" w:cs="Times New Roman CYR"/>
        </w:rPr>
        <w:t>, установленные Правительством Российской Федерации для каждой категории субъектов малого и среднего предпринимательства.</w:t>
      </w:r>
    </w:p>
    <w:p w:rsidR="00AA3686" w:rsidRPr="00624CD6" w:rsidRDefault="00AA3686" w:rsidP="00AA3686">
      <w:pPr>
        <w:widowControl w:val="0"/>
        <w:autoSpaceDE w:val="0"/>
        <w:autoSpaceDN w:val="0"/>
        <w:adjustRightInd w:val="0"/>
        <w:ind w:firstLine="743"/>
        <w:jc w:val="both"/>
        <w:rPr>
          <w:rFonts w:ascii="Times New Roman CYR" w:hAnsi="Times New Roman CYR" w:cs="Times New Roman CYR"/>
        </w:rPr>
      </w:pPr>
      <w:r w:rsidRPr="00624CD6">
        <w:rPr>
          <w:rFonts w:ascii="Times New Roman CYR" w:hAnsi="Times New Roman CYR" w:cs="Times New Roman CYR"/>
        </w:rPr>
        <w:t>2.3. Предельные значения выручки от реализации товаров (работ, услуг) и балансовой стоимости активов устанавливаются Правительством Российской Федерации один раз в пять лет с учетом данных сплошных статистических наблюдений за деятельностью субъектов малого и среднего предпринимательства.</w:t>
      </w:r>
    </w:p>
    <w:p w:rsidR="00AA3686" w:rsidRPr="00624CD6" w:rsidRDefault="00AA3686" w:rsidP="00AA3686">
      <w:pPr>
        <w:widowControl w:val="0"/>
        <w:autoSpaceDE w:val="0"/>
        <w:autoSpaceDN w:val="0"/>
        <w:adjustRightInd w:val="0"/>
        <w:ind w:firstLine="743"/>
        <w:jc w:val="both"/>
        <w:rPr>
          <w:rFonts w:ascii="Times New Roman CYR" w:hAnsi="Times New Roman CYR" w:cs="Times New Roman CYR"/>
        </w:rPr>
      </w:pPr>
      <w:r w:rsidRPr="00624CD6">
        <w:rPr>
          <w:rFonts w:ascii="Times New Roman CYR" w:hAnsi="Times New Roman CYR" w:cs="Times New Roman CYR"/>
        </w:rPr>
        <w:t xml:space="preserve">2.4. Категория субъекта малого или среднего предпринимательства определяется в соответствии с наибольшим по значению условием, установленным </w:t>
      </w:r>
      <w:hyperlink r:id="rId13" w:history="1">
        <w:r w:rsidRPr="00624CD6">
          <w:rPr>
            <w:rFonts w:ascii="Times New Roman CYR" w:hAnsi="Times New Roman CYR" w:cs="Times New Roman CYR"/>
          </w:rPr>
          <w:t>частями 2</w:t>
        </w:r>
      </w:hyperlink>
      <w:r w:rsidRPr="00624CD6">
        <w:rPr>
          <w:rFonts w:ascii="Times New Roman CYR" w:hAnsi="Times New Roman CYR" w:cs="Times New Roman CYR"/>
        </w:rPr>
        <w:t xml:space="preserve"> и </w:t>
      </w:r>
      <w:hyperlink r:id="rId14" w:history="1">
        <w:r w:rsidRPr="00624CD6">
          <w:rPr>
            <w:rFonts w:ascii="Times New Roman CYR" w:hAnsi="Times New Roman CYR" w:cs="Times New Roman CYR"/>
          </w:rPr>
          <w:t xml:space="preserve">3 пункта </w:t>
        </w:r>
      </w:hyperlink>
      <w:r w:rsidRPr="00624CD6">
        <w:rPr>
          <w:rFonts w:ascii="Times New Roman CYR" w:hAnsi="Times New Roman CYR" w:cs="Times New Roman CYR"/>
        </w:rPr>
        <w:t>2.2. настоящей документации об аукционе.</w:t>
      </w:r>
    </w:p>
    <w:p w:rsidR="00AA3686" w:rsidRPr="00624CD6" w:rsidRDefault="00AA3686" w:rsidP="00AA3686">
      <w:pPr>
        <w:widowControl w:val="0"/>
        <w:autoSpaceDE w:val="0"/>
        <w:autoSpaceDN w:val="0"/>
        <w:adjustRightInd w:val="0"/>
        <w:ind w:firstLine="743"/>
        <w:jc w:val="both"/>
        <w:rPr>
          <w:rFonts w:ascii="Times New Roman CYR" w:hAnsi="Times New Roman CYR" w:cs="Times New Roman CYR"/>
        </w:rPr>
      </w:pPr>
      <w:r w:rsidRPr="00624CD6">
        <w:rPr>
          <w:rFonts w:ascii="Times New Roman CYR" w:hAnsi="Times New Roman CYR" w:cs="Times New Roman CYR"/>
        </w:rPr>
        <w:t xml:space="preserve">2.5.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части </w:t>
      </w:r>
      <w:hyperlink r:id="rId15" w:history="1">
        <w:r w:rsidRPr="00624CD6">
          <w:rPr>
            <w:rFonts w:ascii="Times New Roman CYR" w:hAnsi="Times New Roman CYR" w:cs="Times New Roman CYR"/>
          </w:rPr>
          <w:t xml:space="preserve"> 2</w:t>
        </w:r>
      </w:hyperlink>
      <w:r w:rsidRPr="00624CD6">
        <w:rPr>
          <w:rFonts w:ascii="Times New Roman CYR" w:hAnsi="Times New Roman CYR" w:cs="Times New Roman CYR"/>
        </w:rPr>
        <w:t xml:space="preserve"> и </w:t>
      </w:r>
      <w:hyperlink r:id="rId16" w:history="1">
        <w:r w:rsidRPr="00624CD6">
          <w:rPr>
            <w:rFonts w:ascii="Times New Roman CYR" w:hAnsi="Times New Roman CYR" w:cs="Times New Roman CYR"/>
          </w:rPr>
          <w:t xml:space="preserve">3 пункта </w:t>
        </w:r>
      </w:hyperlink>
      <w:r w:rsidRPr="00624CD6">
        <w:rPr>
          <w:rFonts w:ascii="Times New Roman CYR" w:hAnsi="Times New Roman CYR" w:cs="Times New Roman CYR"/>
        </w:rPr>
        <w:t>2.2. настоящей документации об аукционе, в течение двух календарных лет, следующих один за другим.</w:t>
      </w:r>
    </w:p>
    <w:p w:rsidR="00AA3686" w:rsidRPr="00624CD6" w:rsidRDefault="00AA3686" w:rsidP="00AA3686">
      <w:pPr>
        <w:widowControl w:val="0"/>
        <w:autoSpaceDE w:val="0"/>
        <w:autoSpaceDN w:val="0"/>
        <w:adjustRightInd w:val="0"/>
        <w:ind w:firstLine="743"/>
        <w:jc w:val="both"/>
        <w:rPr>
          <w:rFonts w:ascii="Times New Roman CYR" w:hAnsi="Times New Roman CYR" w:cs="Times New Roman CYR"/>
        </w:rPr>
      </w:pPr>
      <w:r w:rsidRPr="00624CD6">
        <w:rPr>
          <w:rFonts w:ascii="Times New Roman CYR" w:hAnsi="Times New Roman CYR" w:cs="Times New Roman CYR"/>
        </w:rPr>
        <w:t xml:space="preserve">2.6. 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w:t>
      </w:r>
      <w:hyperlink r:id="rId17" w:history="1">
        <w:r w:rsidRPr="00624CD6">
          <w:rPr>
            <w:rFonts w:ascii="Times New Roman CYR" w:hAnsi="Times New Roman CYR" w:cs="Times New Roman CYR"/>
          </w:rPr>
          <w:t>части 2</w:t>
        </w:r>
      </w:hyperlink>
      <w:r w:rsidRPr="00624CD6">
        <w:rPr>
          <w:rFonts w:ascii="Times New Roman CYR" w:hAnsi="Times New Roman CYR" w:cs="Times New Roman CYR"/>
        </w:rPr>
        <w:t xml:space="preserve"> и </w:t>
      </w:r>
      <w:hyperlink r:id="rId18" w:history="1">
        <w:r w:rsidRPr="00624CD6">
          <w:rPr>
            <w:rFonts w:ascii="Times New Roman CYR" w:hAnsi="Times New Roman CYR" w:cs="Times New Roman CYR"/>
          </w:rPr>
          <w:t xml:space="preserve">3 пункта </w:t>
        </w:r>
      </w:hyperlink>
      <w:r w:rsidRPr="00624CD6">
        <w:rPr>
          <w:rFonts w:ascii="Times New Roman CYR" w:hAnsi="Times New Roman CYR" w:cs="Times New Roman CYR"/>
        </w:rPr>
        <w:t>2.2. настоящей документации об аукционе.</w:t>
      </w:r>
    </w:p>
    <w:p w:rsidR="00AA3686" w:rsidRPr="00624CD6" w:rsidRDefault="00AA3686" w:rsidP="00AA3686">
      <w:pPr>
        <w:widowControl w:val="0"/>
        <w:autoSpaceDE w:val="0"/>
        <w:autoSpaceDN w:val="0"/>
        <w:adjustRightInd w:val="0"/>
        <w:ind w:firstLine="743"/>
        <w:jc w:val="both"/>
        <w:rPr>
          <w:rFonts w:ascii="Times New Roman CYR" w:hAnsi="Times New Roman CYR" w:cs="Times New Roman CYR"/>
        </w:rPr>
      </w:pPr>
      <w:r w:rsidRPr="00624CD6">
        <w:rPr>
          <w:rFonts w:ascii="Times New Roman CYR" w:hAnsi="Times New Roman CYR" w:cs="Times New Roman CYR"/>
        </w:rPr>
        <w:t xml:space="preserve">2.7. Средняя численность работников </w:t>
      </w:r>
      <w:proofErr w:type="spellStart"/>
      <w:r w:rsidRPr="00624CD6">
        <w:rPr>
          <w:rFonts w:ascii="Times New Roman CYR" w:hAnsi="Times New Roman CYR" w:cs="Times New Roman CYR"/>
        </w:rPr>
        <w:t>микропредприятия</w:t>
      </w:r>
      <w:proofErr w:type="spellEnd"/>
      <w:r w:rsidRPr="00624CD6">
        <w:rPr>
          <w:rFonts w:ascii="Times New Roman CYR" w:hAnsi="Times New Roman CYR" w:cs="Times New Roman CYR"/>
        </w:rPr>
        <w:t xml:space="preserve">, малого предприятия или среднего предприятия за календарный год определяется с учетом всех его работников, в том числе работников, работающих по гражданско-правовым договорам или по </w:t>
      </w:r>
      <w:r w:rsidRPr="00624CD6">
        <w:rPr>
          <w:rFonts w:ascii="Times New Roman CYR" w:hAnsi="Times New Roman CYR" w:cs="Times New Roman CYR"/>
        </w:rPr>
        <w:lastRenderedPageBreak/>
        <w:t xml:space="preserve">совместительству с учетом реально отработанного времени, работников представительств, филиалов и других обособленных подразделений указанных </w:t>
      </w:r>
      <w:proofErr w:type="spellStart"/>
      <w:r w:rsidRPr="00624CD6">
        <w:rPr>
          <w:rFonts w:ascii="Times New Roman CYR" w:hAnsi="Times New Roman CYR" w:cs="Times New Roman CYR"/>
        </w:rPr>
        <w:t>микропредприятия</w:t>
      </w:r>
      <w:proofErr w:type="spellEnd"/>
      <w:r w:rsidRPr="00624CD6">
        <w:rPr>
          <w:rFonts w:ascii="Times New Roman CYR" w:hAnsi="Times New Roman CYR" w:cs="Times New Roman CYR"/>
        </w:rPr>
        <w:t>, малого предприятия или среднего предприятия.</w:t>
      </w:r>
    </w:p>
    <w:p w:rsidR="00AA3686" w:rsidRPr="00624CD6" w:rsidRDefault="00AA3686" w:rsidP="00AA3686">
      <w:pPr>
        <w:widowControl w:val="0"/>
        <w:autoSpaceDE w:val="0"/>
        <w:autoSpaceDN w:val="0"/>
        <w:adjustRightInd w:val="0"/>
        <w:ind w:firstLine="743"/>
        <w:jc w:val="both"/>
        <w:rPr>
          <w:rFonts w:ascii="Times New Roman CYR" w:hAnsi="Times New Roman CYR" w:cs="Times New Roman CYR"/>
        </w:rPr>
      </w:pPr>
      <w:r w:rsidRPr="00624CD6">
        <w:rPr>
          <w:rFonts w:ascii="Times New Roman CYR" w:hAnsi="Times New Roman CYR" w:cs="Times New Roman CYR"/>
        </w:rPr>
        <w:t>2.8. Участники аукциона должны соответствовать требованиям, установленным законодательством Российской Федерации к таким участникам.</w:t>
      </w:r>
    </w:p>
    <w:p w:rsidR="00AA3686" w:rsidRPr="00624CD6" w:rsidRDefault="00AA3686" w:rsidP="00AA3686">
      <w:pPr>
        <w:widowControl w:val="0"/>
        <w:autoSpaceDE w:val="0"/>
        <w:autoSpaceDN w:val="0"/>
        <w:adjustRightInd w:val="0"/>
        <w:ind w:firstLine="743"/>
        <w:jc w:val="both"/>
        <w:rPr>
          <w:rFonts w:ascii="Times New Roman CYR" w:hAnsi="Times New Roman CYR" w:cs="Times New Roman CYR"/>
        </w:rPr>
      </w:pPr>
      <w:r w:rsidRPr="00624CD6">
        <w:rPr>
          <w:rFonts w:ascii="Times New Roman CYR" w:hAnsi="Times New Roman CYR" w:cs="Times New Roman CYR"/>
        </w:rPr>
        <w:t>2.9. Участник аукциона должен представить в составе своей заявки документы, перечень которых указан в пункте 3.1. настоящей документации об аукционе, подтверждающие правоспособность его участия в аукционе.</w:t>
      </w:r>
    </w:p>
    <w:p w:rsidR="00DA7876" w:rsidRPr="00624CD6" w:rsidRDefault="00DA7876" w:rsidP="00AA3686">
      <w:pPr>
        <w:widowControl w:val="0"/>
        <w:autoSpaceDE w:val="0"/>
        <w:autoSpaceDN w:val="0"/>
        <w:adjustRightInd w:val="0"/>
        <w:ind w:firstLine="743"/>
        <w:jc w:val="both"/>
        <w:rPr>
          <w:rFonts w:ascii="Times New Roman CYR" w:hAnsi="Times New Roman CYR" w:cs="Times New Roman CYR"/>
        </w:rPr>
      </w:pPr>
      <w:r w:rsidRPr="00624CD6">
        <w:rPr>
          <w:rFonts w:ascii="Times New Roman CYR" w:hAnsi="Times New Roman CYR" w:cs="Times New Roman CYR"/>
        </w:rPr>
        <w:t>2.</w:t>
      </w:r>
      <w:r w:rsidR="00AA3686" w:rsidRPr="00624CD6">
        <w:rPr>
          <w:rFonts w:ascii="Times New Roman CYR" w:hAnsi="Times New Roman CYR" w:cs="Times New Roman CYR"/>
        </w:rPr>
        <w:t>10</w:t>
      </w:r>
      <w:r w:rsidRPr="00624CD6">
        <w:rPr>
          <w:rFonts w:ascii="Times New Roman CYR" w:hAnsi="Times New Roman CYR" w:cs="Times New Roman CYR"/>
        </w:rPr>
        <w:t>. Участники аукциона должны соответствовать требованиям, установленным законодательством Российской Федерации к таким участникам.</w:t>
      </w:r>
    </w:p>
    <w:p w:rsidR="00DA7876" w:rsidRPr="00DE65FB" w:rsidRDefault="00DA7876" w:rsidP="00DE65FB">
      <w:pPr>
        <w:widowControl w:val="0"/>
        <w:autoSpaceDE w:val="0"/>
        <w:autoSpaceDN w:val="0"/>
        <w:adjustRightInd w:val="0"/>
        <w:ind w:firstLine="743"/>
        <w:jc w:val="both"/>
        <w:rPr>
          <w:rFonts w:ascii="Times New Roman CYR" w:hAnsi="Times New Roman CYR" w:cs="Times New Roman CYR"/>
          <w:highlight w:val="yellow"/>
        </w:rPr>
      </w:pPr>
      <w:r w:rsidRPr="00624CD6">
        <w:rPr>
          <w:rFonts w:ascii="Times New Roman CYR" w:hAnsi="Times New Roman CYR" w:cs="Times New Roman CYR"/>
        </w:rPr>
        <w:t>2.</w:t>
      </w:r>
      <w:r w:rsidR="00AA3686" w:rsidRPr="00624CD6">
        <w:rPr>
          <w:rFonts w:ascii="Times New Roman CYR" w:hAnsi="Times New Roman CYR" w:cs="Times New Roman CYR"/>
        </w:rPr>
        <w:t>11</w:t>
      </w:r>
      <w:r w:rsidRPr="00624CD6">
        <w:rPr>
          <w:rFonts w:ascii="Times New Roman CYR" w:hAnsi="Times New Roman CYR" w:cs="Times New Roman CYR"/>
        </w:rPr>
        <w:t>. Участник аукциона должен представить в составе своей заявки документы, перечень которых указан в пункте 3.1. настоящей документации об аукционе, подтверждающие правоспособность его участия в аукционе.</w:t>
      </w:r>
    </w:p>
    <w:p w:rsidR="00DA7876" w:rsidRPr="00376CBB" w:rsidRDefault="00DA7876" w:rsidP="00DA7876">
      <w:pPr>
        <w:widowControl w:val="0"/>
        <w:autoSpaceDE w:val="0"/>
        <w:autoSpaceDN w:val="0"/>
        <w:adjustRightInd w:val="0"/>
        <w:jc w:val="center"/>
        <w:rPr>
          <w:rFonts w:ascii="Times New Roman CYR" w:hAnsi="Times New Roman CYR" w:cs="Times New Roman CYR"/>
          <w:b/>
          <w:bCs/>
        </w:rPr>
      </w:pPr>
      <w:r w:rsidRPr="00376CBB">
        <w:rPr>
          <w:b/>
          <w:bCs/>
        </w:rPr>
        <w:t xml:space="preserve">3. </w:t>
      </w:r>
      <w:r w:rsidRPr="00376CBB">
        <w:rPr>
          <w:rFonts w:ascii="Times New Roman CYR" w:hAnsi="Times New Roman CYR" w:cs="Times New Roman CYR"/>
          <w:b/>
          <w:bCs/>
        </w:rPr>
        <w:t>Порядок подачи заявок на участие в аукционе</w:t>
      </w:r>
    </w:p>
    <w:p w:rsidR="00DA7876" w:rsidRPr="00376CBB" w:rsidRDefault="00DA7876" w:rsidP="00E54581">
      <w:pPr>
        <w:widowControl w:val="0"/>
        <w:autoSpaceDE w:val="0"/>
        <w:autoSpaceDN w:val="0"/>
        <w:adjustRightInd w:val="0"/>
        <w:ind w:firstLine="709"/>
        <w:jc w:val="both"/>
        <w:rPr>
          <w:rFonts w:ascii="Times New Roman CYR" w:hAnsi="Times New Roman CYR" w:cs="Times New Roman CYR"/>
        </w:rPr>
      </w:pPr>
      <w:r w:rsidRPr="00376CBB">
        <w:t xml:space="preserve">3.1. </w:t>
      </w:r>
      <w:r w:rsidRPr="00376CBB">
        <w:rPr>
          <w:rFonts w:ascii="Times New Roman CYR" w:hAnsi="Times New Roman CYR" w:cs="Times New Roman CYR"/>
        </w:rPr>
        <w:t>Участие в аукционе оформляется заявкой</w:t>
      </w:r>
      <w:r>
        <w:rPr>
          <w:rFonts w:ascii="Times New Roman CYR" w:hAnsi="Times New Roman CYR" w:cs="Times New Roman CYR"/>
        </w:rPr>
        <w:t xml:space="preserve"> (</w:t>
      </w:r>
      <w:r w:rsidR="00723E71">
        <w:rPr>
          <w:rFonts w:ascii="Times New Roman CYR" w:hAnsi="Times New Roman CYR" w:cs="Times New Roman CYR"/>
        </w:rPr>
        <w:t xml:space="preserve">бланк заявки установленной формы представлен в </w:t>
      </w:r>
      <w:r>
        <w:rPr>
          <w:rFonts w:ascii="Times New Roman CYR" w:hAnsi="Times New Roman CYR" w:cs="Times New Roman CYR"/>
        </w:rPr>
        <w:t>Приложени</w:t>
      </w:r>
      <w:r w:rsidR="00723E71">
        <w:rPr>
          <w:rFonts w:ascii="Times New Roman CYR" w:hAnsi="Times New Roman CYR" w:cs="Times New Roman CYR"/>
        </w:rPr>
        <w:t>и</w:t>
      </w:r>
      <w:r w:rsidR="00DE65FB">
        <w:rPr>
          <w:rFonts w:ascii="Times New Roman CYR" w:hAnsi="Times New Roman CYR" w:cs="Times New Roman CYR"/>
        </w:rPr>
        <w:t xml:space="preserve"> </w:t>
      </w:r>
      <w:r>
        <w:rPr>
          <w:rFonts w:ascii="Times New Roman CYR" w:hAnsi="Times New Roman CYR" w:cs="Times New Roman CYR"/>
        </w:rPr>
        <w:t>2 к документации об аукционе)</w:t>
      </w:r>
      <w:r w:rsidRPr="00376CBB">
        <w:rPr>
          <w:rFonts w:ascii="Times New Roman CYR" w:hAnsi="Times New Roman CYR" w:cs="Times New Roman CYR"/>
        </w:rPr>
        <w:t>, которая должна содержать сведения и документы о заявителе, подавшем такую заявку:</w:t>
      </w:r>
    </w:p>
    <w:p w:rsidR="00AA3686" w:rsidRDefault="00DA7876" w:rsidP="00AA3686">
      <w:pPr>
        <w:widowControl w:val="0"/>
        <w:autoSpaceDE w:val="0"/>
        <w:autoSpaceDN w:val="0"/>
        <w:adjustRightInd w:val="0"/>
        <w:ind w:firstLine="709"/>
        <w:jc w:val="both"/>
        <w:rPr>
          <w:rFonts w:ascii="Times New Roman CYR" w:hAnsi="Times New Roman CYR" w:cs="Times New Roman CYR"/>
        </w:rPr>
      </w:pPr>
      <w:r w:rsidRPr="00376CBB">
        <w:rPr>
          <w:rFonts w:ascii="Times New Roman CYR" w:hAnsi="Times New Roman CYR" w:cs="Times New Roman CYR"/>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AA3686" w:rsidRPr="00376CBB" w:rsidRDefault="00AA3686" w:rsidP="00E54581">
      <w:pPr>
        <w:widowControl w:val="0"/>
        <w:autoSpaceDE w:val="0"/>
        <w:autoSpaceDN w:val="0"/>
        <w:adjustRightInd w:val="0"/>
        <w:ind w:firstLine="709"/>
        <w:jc w:val="both"/>
        <w:rPr>
          <w:rFonts w:ascii="Times New Roman CYR" w:hAnsi="Times New Roman CYR" w:cs="Times New Roman CYR"/>
        </w:rPr>
      </w:pPr>
      <w:r w:rsidRPr="00624CD6">
        <w:rPr>
          <w:rFonts w:ascii="Times New Roman CYR" w:hAnsi="Times New Roman CYR" w:cs="Times New Roman CYR"/>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DA7876" w:rsidRPr="00376CBB" w:rsidRDefault="00DA7876" w:rsidP="00E54581">
      <w:pPr>
        <w:widowControl w:val="0"/>
        <w:autoSpaceDE w:val="0"/>
        <w:autoSpaceDN w:val="0"/>
        <w:adjustRightInd w:val="0"/>
        <w:ind w:firstLine="709"/>
        <w:jc w:val="both"/>
        <w:rPr>
          <w:rFonts w:ascii="Times New Roman CYR" w:hAnsi="Times New Roman CYR" w:cs="Times New Roman CYR"/>
        </w:rPr>
      </w:pPr>
      <w:r w:rsidRPr="00376CBB">
        <w:rPr>
          <w:rFonts w:ascii="Times New Roman CYR" w:hAnsi="Times New Roman CYR" w:cs="Times New Roman CYR"/>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A7876" w:rsidRPr="00376CBB" w:rsidRDefault="00DA7876" w:rsidP="00E54581">
      <w:pPr>
        <w:widowControl w:val="0"/>
        <w:autoSpaceDE w:val="0"/>
        <w:autoSpaceDN w:val="0"/>
        <w:adjustRightInd w:val="0"/>
        <w:ind w:firstLine="709"/>
        <w:jc w:val="both"/>
        <w:rPr>
          <w:rFonts w:ascii="Times New Roman CYR" w:hAnsi="Times New Roman CYR" w:cs="Times New Roman CYR"/>
        </w:rPr>
      </w:pPr>
      <w:r w:rsidRPr="00376CBB">
        <w:rPr>
          <w:rFonts w:ascii="Times New Roman CYR" w:hAnsi="Times New Roman CYR" w:cs="Times New Roman CYR"/>
        </w:rPr>
        <w:t>г) копии учредительных документов заявителя (для юридических лиц);</w:t>
      </w:r>
    </w:p>
    <w:p w:rsidR="00DA7876" w:rsidRPr="00376CBB" w:rsidRDefault="00DA7876" w:rsidP="00E54581">
      <w:pPr>
        <w:widowControl w:val="0"/>
        <w:autoSpaceDE w:val="0"/>
        <w:autoSpaceDN w:val="0"/>
        <w:adjustRightInd w:val="0"/>
        <w:ind w:firstLine="709"/>
        <w:jc w:val="both"/>
        <w:rPr>
          <w:rFonts w:ascii="Times New Roman CYR" w:hAnsi="Times New Roman CYR" w:cs="Times New Roman CYR"/>
        </w:rPr>
      </w:pPr>
      <w:r w:rsidRPr="00376CBB">
        <w:rPr>
          <w:rFonts w:ascii="Times New Roman CYR" w:hAnsi="Times New Roman CYR" w:cs="Times New Roman CYR"/>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w:t>
      </w:r>
      <w:r w:rsidRPr="00376CBB">
        <w:rPr>
          <w:rFonts w:ascii="Times New Roman CYR" w:hAnsi="Times New Roman CYR" w:cs="Times New Roman CYR"/>
        </w:rPr>
        <w:lastRenderedPageBreak/>
        <w:t>сделкой;</w:t>
      </w:r>
    </w:p>
    <w:p w:rsidR="00DA7876" w:rsidRPr="00376CBB" w:rsidRDefault="00DA7876" w:rsidP="00E54581">
      <w:pPr>
        <w:widowControl w:val="0"/>
        <w:autoSpaceDE w:val="0"/>
        <w:autoSpaceDN w:val="0"/>
        <w:adjustRightInd w:val="0"/>
        <w:ind w:firstLine="708"/>
        <w:jc w:val="both"/>
        <w:rPr>
          <w:rFonts w:ascii="Times New Roman CYR" w:hAnsi="Times New Roman CYR" w:cs="Times New Roman CYR"/>
        </w:rPr>
      </w:pPr>
      <w:r w:rsidRPr="00376CBB">
        <w:rPr>
          <w:rFonts w:ascii="Times New Roman CYR" w:hAnsi="Times New Roman CYR" w:cs="Times New Roman CYR"/>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Pr>
          <w:rFonts w:ascii="Times New Roman CYR" w:hAnsi="Times New Roman CYR" w:cs="Times New Roman CYR"/>
        </w:rPr>
        <w:t xml:space="preserve"> (</w:t>
      </w:r>
      <w:r w:rsidR="00723E71">
        <w:rPr>
          <w:rFonts w:ascii="Times New Roman CYR" w:hAnsi="Times New Roman CYR" w:cs="Times New Roman CYR"/>
        </w:rPr>
        <w:t xml:space="preserve">см. </w:t>
      </w:r>
      <w:r>
        <w:rPr>
          <w:rFonts w:ascii="Times New Roman CYR" w:hAnsi="Times New Roman CYR" w:cs="Times New Roman CYR"/>
        </w:rPr>
        <w:t>Приложение №3 к документации об аукционе)</w:t>
      </w:r>
      <w:r w:rsidRPr="00376CBB">
        <w:rPr>
          <w:rFonts w:ascii="Times New Roman CYR" w:hAnsi="Times New Roman CYR" w:cs="Times New Roman CYR"/>
        </w:rPr>
        <w:t>;</w:t>
      </w:r>
    </w:p>
    <w:p w:rsidR="00DA7876" w:rsidRDefault="00B23906" w:rsidP="00E54581">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ж</w:t>
      </w:r>
      <w:r w:rsidR="00DA7876" w:rsidRPr="00376CBB">
        <w:rPr>
          <w:rFonts w:ascii="Times New Roman CYR" w:hAnsi="Times New Roman CYR" w:cs="Times New Roman CYR"/>
        </w:rPr>
        <w:t>) документы или копии документов, подтверждающие внесение задатка</w:t>
      </w:r>
      <w:r w:rsidR="001B329B">
        <w:rPr>
          <w:rFonts w:ascii="Times New Roman CYR" w:hAnsi="Times New Roman CYR" w:cs="Times New Roman CYR"/>
        </w:rPr>
        <w:t>,</w:t>
      </w:r>
      <w:r w:rsidR="00DA7876" w:rsidRPr="00376CBB">
        <w:rPr>
          <w:rFonts w:ascii="Times New Roman CYR" w:hAnsi="Times New Roman CYR" w:cs="Times New Roman CYR"/>
        </w:rPr>
        <w:t xml:space="preserve"> а также информацию о банковских реквизитах, по которым может быть возвращен задаток на участие в аукционе (кроме юр. лиц).</w:t>
      </w:r>
    </w:p>
    <w:p w:rsidR="00B23906" w:rsidRDefault="00B23906" w:rsidP="00B23906">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Заявка на участие в аукционе должна быть размещена на 1 листе формата А4 (распечатана с 2-х сторон). Заполняется и подается организатору торгов в 2 экземплярах.</w:t>
      </w:r>
    </w:p>
    <w:p w:rsidR="00B23906" w:rsidRDefault="00B23906" w:rsidP="00B23906">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xml:space="preserve">Копии документов заверяются следующим образом. При заверении соответствия копии документа подлиннику ниже реквизита «подпись» проставляется заверительная надпись: «Верно»; должность лица, заверившего копию; личную подпись; расшифровку подписи (инициалы, фамилию); дату заверения. Допускается копию документа заверять печатью, определяемой по усмотрению организации. </w:t>
      </w:r>
    </w:p>
    <w:p w:rsidR="00B23906" w:rsidRPr="00624CD6" w:rsidRDefault="00B23906" w:rsidP="00B23906">
      <w:pPr>
        <w:autoSpaceDE w:val="0"/>
        <w:autoSpaceDN w:val="0"/>
        <w:adjustRightInd w:val="0"/>
        <w:ind w:firstLine="708"/>
        <w:jc w:val="both"/>
        <w:outlineLvl w:val="0"/>
      </w:pPr>
      <w:r>
        <w:t xml:space="preserve">3.2. </w:t>
      </w:r>
      <w:r w:rsidRPr="00624CD6">
        <w:t xml:space="preserve">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установленным </w:t>
      </w:r>
      <w:hyperlink r:id="rId19" w:history="1">
        <w:r w:rsidRPr="00624CD6">
          <w:t>пунктами 2.2. – 2.7. настоящей документации об аукционе</w:t>
        </w:r>
      </w:hyperlink>
      <w:r w:rsidRPr="00624CD6">
        <w:t xml:space="preserve">, и условиям, предусмотренным федеральными программами развития субъектов малого и среднего предпринимательства, региональными программами развития субъектов малого и среднего предпринимательства, муниципальными программами развития субъектов малого и среднего предпринимательства.  В подтверждение заявителем могут быть представлены следующие документы: </w:t>
      </w:r>
    </w:p>
    <w:p w:rsidR="00B23906" w:rsidRPr="00624CD6" w:rsidRDefault="00B23906" w:rsidP="00B23906">
      <w:pPr>
        <w:autoSpaceDE w:val="0"/>
        <w:autoSpaceDN w:val="0"/>
        <w:adjustRightInd w:val="0"/>
        <w:ind w:firstLine="708"/>
        <w:jc w:val="both"/>
        <w:outlineLvl w:val="0"/>
      </w:pPr>
      <w:r w:rsidRPr="00624CD6">
        <w:t>а) справка государственной налоговой службы о выручке от реализации товаров (работ, услуг) без учета НДС или балансовой стоимости активов (остаточной стоимости основных средств и нематериальных активов) за предшествующий календарный год;</w:t>
      </w:r>
    </w:p>
    <w:p w:rsidR="00B23906" w:rsidRPr="00B23906" w:rsidRDefault="00B23906" w:rsidP="00B23906">
      <w:pPr>
        <w:autoSpaceDE w:val="0"/>
        <w:autoSpaceDN w:val="0"/>
        <w:adjustRightInd w:val="0"/>
        <w:ind w:firstLine="708"/>
        <w:jc w:val="both"/>
        <w:outlineLvl w:val="0"/>
      </w:pPr>
      <w:r w:rsidRPr="00624CD6">
        <w:t>б) справка государственной налоговой службы о средней численности работников за предшествующий календарный год.</w:t>
      </w:r>
    </w:p>
    <w:p w:rsidR="00DA7876" w:rsidRPr="00376CBB" w:rsidRDefault="00B23906" w:rsidP="00E54581">
      <w:pPr>
        <w:widowControl w:val="0"/>
        <w:autoSpaceDE w:val="0"/>
        <w:autoSpaceDN w:val="0"/>
        <w:adjustRightInd w:val="0"/>
        <w:ind w:firstLine="708"/>
        <w:jc w:val="both"/>
        <w:rPr>
          <w:rFonts w:ascii="Times New Roman CYR" w:hAnsi="Times New Roman CYR" w:cs="Times New Roman CYR"/>
        </w:rPr>
      </w:pPr>
      <w:r>
        <w:t>3.3</w:t>
      </w:r>
      <w:r w:rsidR="00DA7876" w:rsidRPr="00376CBB">
        <w:t xml:space="preserve">. </w:t>
      </w:r>
      <w:r w:rsidR="00DA7876" w:rsidRPr="00376CBB">
        <w:rPr>
          <w:rFonts w:ascii="Times New Roman CYR" w:hAnsi="Times New Roman CYR" w:cs="Times New Roman CYR"/>
        </w:rPr>
        <w:t>Заявитель вправе подать только одну заявку в отношении каждого предмета аукциона (лота).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DA7876" w:rsidRDefault="00B23906" w:rsidP="00E54581">
      <w:pPr>
        <w:widowControl w:val="0"/>
        <w:tabs>
          <w:tab w:val="left" w:pos="1440"/>
        </w:tabs>
        <w:autoSpaceDE w:val="0"/>
        <w:autoSpaceDN w:val="0"/>
        <w:adjustRightInd w:val="0"/>
        <w:ind w:firstLine="708"/>
        <w:jc w:val="both"/>
        <w:rPr>
          <w:rFonts w:ascii="Times New Roman CYR" w:hAnsi="Times New Roman CYR" w:cs="Times New Roman CYR"/>
        </w:rPr>
      </w:pPr>
      <w:r>
        <w:t>3.4</w:t>
      </w:r>
      <w:r w:rsidR="00DA7876" w:rsidRPr="00376CBB">
        <w:t xml:space="preserve">. </w:t>
      </w:r>
      <w:r w:rsidR="00DA7876" w:rsidRPr="00376CBB">
        <w:rPr>
          <w:rFonts w:ascii="Times New Roman CYR" w:hAnsi="Times New Roman CYR" w:cs="Times New Roman CYR"/>
        </w:rPr>
        <w:t xml:space="preserve">Заявка на участие в аукционе оформляется на русском языке в письменной форме удостоверяется подписью заявителя, и представляется </w:t>
      </w:r>
      <w:r w:rsidR="00DA7876">
        <w:rPr>
          <w:rFonts w:ascii="Times New Roman CYR" w:hAnsi="Times New Roman CYR" w:cs="Times New Roman CYR"/>
        </w:rPr>
        <w:t>организатору аукциона</w:t>
      </w:r>
      <w:r w:rsidR="00DA7876" w:rsidRPr="00376CBB">
        <w:rPr>
          <w:rFonts w:ascii="Times New Roman CYR" w:hAnsi="Times New Roman CYR" w:cs="Times New Roman CYR"/>
        </w:rPr>
        <w:t xml:space="preserve"> в порядке, установленном документацией об аукционе. </w:t>
      </w:r>
    </w:p>
    <w:p w:rsidR="00DA7876" w:rsidRDefault="00B23906" w:rsidP="00E54581">
      <w:pPr>
        <w:widowControl w:val="0"/>
        <w:tabs>
          <w:tab w:val="left" w:pos="1440"/>
        </w:tabs>
        <w:autoSpaceDE w:val="0"/>
        <w:autoSpaceDN w:val="0"/>
        <w:adjustRightInd w:val="0"/>
        <w:ind w:firstLine="708"/>
        <w:jc w:val="both"/>
        <w:rPr>
          <w:rFonts w:ascii="Times New Roman CYR" w:hAnsi="Times New Roman CYR" w:cs="Times New Roman CYR"/>
        </w:rPr>
      </w:pPr>
      <w:r>
        <w:t>3.5</w:t>
      </w:r>
      <w:r w:rsidR="00DA7876" w:rsidRPr="00376CBB">
        <w:t xml:space="preserve">. </w:t>
      </w:r>
      <w:r w:rsidR="00DA7876" w:rsidRPr="00376CBB">
        <w:rPr>
          <w:rFonts w:ascii="Times New Roman CYR" w:hAnsi="Times New Roman CYR" w:cs="Times New Roman CYR"/>
        </w:rPr>
        <w:t xml:space="preserve">Представленная заявка на участие в аукционе подлежит регистрации в журнале заявок под порядковым номером с указанием даты и точного времени ее представления. </w:t>
      </w:r>
    </w:p>
    <w:p w:rsidR="00DA7876" w:rsidRPr="00376CBB" w:rsidRDefault="00B23906" w:rsidP="00E54581">
      <w:pPr>
        <w:widowControl w:val="0"/>
        <w:autoSpaceDE w:val="0"/>
        <w:autoSpaceDN w:val="0"/>
        <w:adjustRightInd w:val="0"/>
        <w:ind w:firstLine="709"/>
        <w:jc w:val="both"/>
        <w:rPr>
          <w:rFonts w:ascii="Times New Roman CYR" w:hAnsi="Times New Roman CYR" w:cs="Times New Roman CYR"/>
        </w:rPr>
      </w:pPr>
      <w:r>
        <w:t>3.6</w:t>
      </w:r>
      <w:r w:rsidR="00DA7876" w:rsidRPr="00376CBB">
        <w:t xml:space="preserve">. </w:t>
      </w:r>
      <w:r w:rsidR="00DA7876" w:rsidRPr="00376CBB">
        <w:rPr>
          <w:rFonts w:ascii="Times New Roman CYR" w:hAnsi="Times New Roman CYR" w:cs="Times New Roman CYR"/>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DA7876" w:rsidRPr="00376CBB" w:rsidRDefault="00B23906" w:rsidP="00E54581">
      <w:pPr>
        <w:widowControl w:val="0"/>
        <w:tabs>
          <w:tab w:val="left" w:pos="1440"/>
        </w:tabs>
        <w:autoSpaceDE w:val="0"/>
        <w:autoSpaceDN w:val="0"/>
        <w:adjustRightInd w:val="0"/>
        <w:ind w:firstLine="709"/>
        <w:jc w:val="both"/>
        <w:rPr>
          <w:rFonts w:ascii="Times New Roman CYR" w:hAnsi="Times New Roman CYR" w:cs="Times New Roman CYR"/>
          <w:color w:val="000000"/>
        </w:rPr>
      </w:pPr>
      <w:r>
        <w:t>3.7</w:t>
      </w:r>
      <w:r w:rsidR="00DA7876" w:rsidRPr="00376CBB">
        <w:t xml:space="preserve">. </w:t>
      </w:r>
      <w:r w:rsidR="00DA7876" w:rsidRPr="00376CBB">
        <w:rPr>
          <w:rFonts w:ascii="Times New Roman CYR" w:hAnsi="Times New Roman CYR" w:cs="Times New Roman CYR"/>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с даты подписания протокола аукциона.</w:t>
      </w:r>
    </w:p>
    <w:p w:rsidR="00DA7876" w:rsidRPr="00376CBB" w:rsidRDefault="00B23906" w:rsidP="00E54581">
      <w:pPr>
        <w:widowControl w:val="0"/>
        <w:tabs>
          <w:tab w:val="left" w:pos="1440"/>
        </w:tabs>
        <w:autoSpaceDE w:val="0"/>
        <w:autoSpaceDN w:val="0"/>
        <w:adjustRightInd w:val="0"/>
        <w:ind w:firstLine="709"/>
        <w:jc w:val="both"/>
        <w:rPr>
          <w:rFonts w:ascii="Times New Roman CYR" w:hAnsi="Times New Roman CYR" w:cs="Times New Roman CYR"/>
        </w:rPr>
      </w:pPr>
      <w:r>
        <w:t>3.8</w:t>
      </w:r>
      <w:r w:rsidR="00DA7876" w:rsidRPr="00376CBB">
        <w:t xml:space="preserve">. </w:t>
      </w:r>
      <w:r w:rsidR="00DA7876" w:rsidRPr="00376CBB">
        <w:rPr>
          <w:rFonts w:ascii="Times New Roman CYR" w:hAnsi="Times New Roman CYR" w:cs="Times New Roman CYR"/>
        </w:rPr>
        <w:t xml:space="preserve">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r w:rsidR="00DA7876" w:rsidRPr="00376CBB">
        <w:rPr>
          <w:rFonts w:ascii="Times New Roman CYR" w:hAnsi="Times New Roman CYR" w:cs="Times New Roman CYR"/>
        </w:rPr>
        <w:lastRenderedPageBreak/>
        <w:t xml:space="preserve">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 </w:t>
      </w:r>
    </w:p>
    <w:p w:rsidR="00DA7876" w:rsidRPr="00376CBB" w:rsidRDefault="00B23906" w:rsidP="00E54581">
      <w:pPr>
        <w:widowControl w:val="0"/>
        <w:tabs>
          <w:tab w:val="left" w:pos="1440"/>
        </w:tabs>
        <w:autoSpaceDE w:val="0"/>
        <w:autoSpaceDN w:val="0"/>
        <w:adjustRightInd w:val="0"/>
        <w:ind w:firstLine="709"/>
        <w:jc w:val="both"/>
        <w:rPr>
          <w:rFonts w:ascii="Times New Roman CYR" w:hAnsi="Times New Roman CYR" w:cs="Times New Roman CYR"/>
        </w:rPr>
      </w:pPr>
      <w:r>
        <w:t>3.9</w:t>
      </w:r>
      <w:r w:rsidR="00DA7876" w:rsidRPr="00376CBB">
        <w:t xml:space="preserve">. </w:t>
      </w:r>
      <w:r w:rsidR="00DA7876" w:rsidRPr="00376CBB">
        <w:rPr>
          <w:rFonts w:ascii="Times New Roman CYR" w:hAnsi="Times New Roman CYR" w:cs="Times New Roman CYR"/>
        </w:rPr>
        <w:t>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DA7876" w:rsidRPr="000B2D4A" w:rsidRDefault="00B23906" w:rsidP="000B2D4A">
      <w:pPr>
        <w:widowControl w:val="0"/>
        <w:tabs>
          <w:tab w:val="left" w:pos="1440"/>
        </w:tabs>
        <w:autoSpaceDE w:val="0"/>
        <w:autoSpaceDN w:val="0"/>
        <w:adjustRightInd w:val="0"/>
        <w:ind w:firstLine="708"/>
        <w:jc w:val="both"/>
        <w:rPr>
          <w:rFonts w:ascii="Times New Roman CYR" w:hAnsi="Times New Roman CYR" w:cs="Times New Roman CYR"/>
        </w:rPr>
      </w:pPr>
      <w:r>
        <w:t>3.10</w:t>
      </w:r>
      <w:r w:rsidR="00DA7876" w:rsidRPr="00376CBB">
        <w:t xml:space="preserve">. </w:t>
      </w:r>
      <w:r w:rsidR="00DA7876" w:rsidRPr="00376CBB">
        <w:rPr>
          <w:rFonts w:ascii="Times New Roman CYR" w:hAnsi="Times New Roman CYR" w:cs="Times New Roman CYR"/>
        </w:rPr>
        <w:t xml:space="preserve">При отзыве заявки участник аукциона, в письменном виде в произвольной форме на бланке своей организации (в случае подачи заявки юридическим лицом) направляет организатору аукциона уведомление об отзыве конкретной заявки, с указанием даты и времени подачи заявки. Отзываемая заявка возвращается участнику аукциона под роспись. </w:t>
      </w:r>
    </w:p>
    <w:p w:rsidR="00DA7876" w:rsidRPr="00376CBB" w:rsidRDefault="00DA7876" w:rsidP="00E54581">
      <w:pPr>
        <w:widowControl w:val="0"/>
        <w:autoSpaceDE w:val="0"/>
        <w:autoSpaceDN w:val="0"/>
        <w:adjustRightInd w:val="0"/>
        <w:jc w:val="center"/>
        <w:rPr>
          <w:rFonts w:ascii="Times New Roman CYR" w:hAnsi="Times New Roman CYR" w:cs="Times New Roman CYR"/>
          <w:b/>
          <w:bCs/>
        </w:rPr>
      </w:pPr>
      <w:r w:rsidRPr="00376CBB">
        <w:rPr>
          <w:b/>
          <w:bCs/>
        </w:rPr>
        <w:t xml:space="preserve">4. </w:t>
      </w:r>
      <w:r w:rsidRPr="00376CBB">
        <w:rPr>
          <w:rFonts w:ascii="Times New Roman CYR" w:hAnsi="Times New Roman CYR" w:cs="Times New Roman CYR"/>
          <w:b/>
          <w:bCs/>
        </w:rPr>
        <w:t>Порядок предоставления документации</w:t>
      </w:r>
      <w:r>
        <w:rPr>
          <w:rFonts w:ascii="Times New Roman CYR" w:hAnsi="Times New Roman CYR" w:cs="Times New Roman CYR"/>
          <w:b/>
          <w:bCs/>
        </w:rPr>
        <w:t xml:space="preserve"> об аукционе</w:t>
      </w:r>
    </w:p>
    <w:p w:rsidR="00DA7876" w:rsidRPr="00376CBB" w:rsidRDefault="00DA7876" w:rsidP="00E54581">
      <w:pPr>
        <w:widowControl w:val="0"/>
        <w:autoSpaceDE w:val="0"/>
        <w:autoSpaceDN w:val="0"/>
        <w:adjustRightInd w:val="0"/>
        <w:ind w:firstLine="539"/>
        <w:jc w:val="both"/>
        <w:rPr>
          <w:rFonts w:ascii="Times New Roman CYR" w:hAnsi="Times New Roman CYR" w:cs="Times New Roman CYR"/>
        </w:rPr>
      </w:pPr>
      <w:r w:rsidRPr="00376CBB">
        <w:t xml:space="preserve">4.1. </w:t>
      </w:r>
      <w:r w:rsidRPr="00376CBB">
        <w:rPr>
          <w:rFonts w:ascii="Times New Roman CYR" w:hAnsi="Times New Roman CYR" w:cs="Times New Roman CYR"/>
        </w:rPr>
        <w:t>При проведении аукциона организатор аукциона обеспечивает размещение документации</w:t>
      </w:r>
      <w:r>
        <w:rPr>
          <w:rFonts w:ascii="Times New Roman CYR" w:hAnsi="Times New Roman CYR" w:cs="Times New Roman CYR"/>
        </w:rPr>
        <w:t xml:space="preserve"> об аукционе</w:t>
      </w:r>
      <w:r w:rsidRPr="00376CBB">
        <w:rPr>
          <w:rFonts w:ascii="Times New Roman CYR" w:hAnsi="Times New Roman CYR" w:cs="Times New Roman CYR"/>
        </w:rPr>
        <w:t xml:space="preserve"> на официальном сайте торгов не менее чем за </w:t>
      </w:r>
      <w:r w:rsidR="00CF1022">
        <w:rPr>
          <w:rFonts w:ascii="Times New Roman CYR" w:hAnsi="Times New Roman CYR" w:cs="Times New Roman CYR"/>
        </w:rPr>
        <w:t>двадцать</w:t>
      </w:r>
      <w:r w:rsidRPr="00376CBB">
        <w:rPr>
          <w:rFonts w:ascii="Times New Roman CYR" w:hAnsi="Times New Roman CYR" w:cs="Times New Roman CYR"/>
        </w:rPr>
        <w:t xml:space="preserve"> дней до даты окончания подачи заявок на участие в аукционе, одновременно с размещением извещения о проведении аукциона. </w:t>
      </w:r>
      <w:r>
        <w:rPr>
          <w:rFonts w:ascii="Times New Roman CYR" w:hAnsi="Times New Roman CYR" w:cs="Times New Roman CYR"/>
        </w:rPr>
        <w:t>Документация об аукционе</w:t>
      </w:r>
      <w:r w:rsidRPr="00376CBB">
        <w:rPr>
          <w:rFonts w:ascii="Times New Roman CYR" w:hAnsi="Times New Roman CYR" w:cs="Times New Roman CYR"/>
        </w:rPr>
        <w:t xml:space="preserve"> доступна для ознакомления на официальном сайте торгов без взимания платы.</w:t>
      </w:r>
    </w:p>
    <w:p w:rsidR="00DA7876" w:rsidRPr="00376CBB" w:rsidRDefault="00DA7876" w:rsidP="00E54581">
      <w:pPr>
        <w:widowControl w:val="0"/>
        <w:autoSpaceDE w:val="0"/>
        <w:autoSpaceDN w:val="0"/>
        <w:adjustRightInd w:val="0"/>
        <w:ind w:firstLine="539"/>
        <w:jc w:val="both"/>
        <w:rPr>
          <w:rFonts w:ascii="Times New Roman CYR" w:hAnsi="Times New Roman CYR" w:cs="Times New Roman CYR"/>
        </w:rPr>
      </w:pPr>
      <w:r w:rsidRPr="00376CBB">
        <w:t xml:space="preserve">4.2. </w:t>
      </w:r>
      <w:r w:rsidRPr="00376CBB">
        <w:rPr>
          <w:rFonts w:ascii="Times New Roman CYR" w:hAnsi="Times New Roman CYR" w:cs="Times New Roman CYR"/>
        </w:rPr>
        <w:t xml:space="preserve">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w:t>
      </w:r>
      <w:r>
        <w:rPr>
          <w:rFonts w:ascii="Times New Roman CYR" w:hAnsi="Times New Roman CYR" w:cs="Times New Roman CYR"/>
        </w:rPr>
        <w:t>документацию об аукционе</w:t>
      </w:r>
      <w:r w:rsidRPr="00376CBB">
        <w:rPr>
          <w:rFonts w:ascii="Times New Roman CYR" w:hAnsi="Times New Roman CYR" w:cs="Times New Roman CYR"/>
        </w:rPr>
        <w:t xml:space="preserve"> в порядке, указанном в извещении о проведении аукциона. Предоставление документации</w:t>
      </w:r>
      <w:r>
        <w:rPr>
          <w:rFonts w:ascii="Times New Roman CYR" w:hAnsi="Times New Roman CYR" w:cs="Times New Roman CYR"/>
        </w:rPr>
        <w:t xml:space="preserve"> об аукционе</w:t>
      </w:r>
      <w:r w:rsidRPr="00376CBB">
        <w:rPr>
          <w:rFonts w:ascii="Times New Roman CYR" w:hAnsi="Times New Roman CYR" w:cs="Times New Roman CYR"/>
        </w:rPr>
        <w:t xml:space="preserve"> осуществляется без взимания платы.</w:t>
      </w:r>
    </w:p>
    <w:p w:rsidR="00DA7876" w:rsidRPr="00376CBB" w:rsidRDefault="00DA7876" w:rsidP="00E54581">
      <w:pPr>
        <w:widowControl w:val="0"/>
        <w:autoSpaceDE w:val="0"/>
        <w:autoSpaceDN w:val="0"/>
        <w:adjustRightInd w:val="0"/>
        <w:ind w:firstLine="539"/>
        <w:jc w:val="both"/>
        <w:rPr>
          <w:rFonts w:ascii="Times New Roman CYR" w:hAnsi="Times New Roman CYR" w:cs="Times New Roman CYR"/>
        </w:rPr>
      </w:pPr>
      <w:r w:rsidRPr="00376CBB">
        <w:t xml:space="preserve">4.3. </w:t>
      </w:r>
      <w:r w:rsidRPr="00376CBB">
        <w:rPr>
          <w:rFonts w:ascii="Times New Roman CYR" w:hAnsi="Times New Roman CYR" w:cs="Times New Roman CYR"/>
        </w:rPr>
        <w:t>Предоставление документации</w:t>
      </w:r>
      <w:r>
        <w:rPr>
          <w:rFonts w:ascii="Times New Roman CYR" w:hAnsi="Times New Roman CYR" w:cs="Times New Roman CYR"/>
        </w:rPr>
        <w:t xml:space="preserve"> об аукционе</w:t>
      </w:r>
      <w:r w:rsidRPr="00376CBB">
        <w:rPr>
          <w:rFonts w:ascii="Times New Roman CYR" w:hAnsi="Times New Roman CYR" w:cs="Times New Roman CYR"/>
        </w:rPr>
        <w:t xml:space="preserve"> до размещения на официальном сайте торгов извещения о проведении аукциона не допускается.</w:t>
      </w:r>
    </w:p>
    <w:p w:rsidR="00DA7876" w:rsidRPr="000B2D4A" w:rsidRDefault="00DA7876" w:rsidP="000B2D4A">
      <w:pPr>
        <w:widowControl w:val="0"/>
        <w:autoSpaceDE w:val="0"/>
        <w:autoSpaceDN w:val="0"/>
        <w:adjustRightInd w:val="0"/>
        <w:ind w:firstLine="539"/>
        <w:jc w:val="both"/>
        <w:rPr>
          <w:rFonts w:ascii="Times New Roman CYR" w:hAnsi="Times New Roman CYR" w:cs="Times New Roman CYR"/>
        </w:rPr>
      </w:pPr>
      <w:r w:rsidRPr="00376CBB">
        <w:t xml:space="preserve">4.4. </w:t>
      </w:r>
      <w:r>
        <w:rPr>
          <w:rFonts w:ascii="Times New Roman CYR" w:hAnsi="Times New Roman CYR" w:cs="Times New Roman CYR"/>
        </w:rPr>
        <w:t>Документация об аукционе</w:t>
      </w:r>
      <w:r w:rsidRPr="00376CBB">
        <w:rPr>
          <w:rFonts w:ascii="Times New Roman CYR" w:hAnsi="Times New Roman CYR" w:cs="Times New Roman CYR"/>
        </w:rPr>
        <w:t>, размещенная на официальном сайте торгов, должна соответствовать документации</w:t>
      </w:r>
      <w:r>
        <w:rPr>
          <w:rFonts w:ascii="Times New Roman CYR" w:hAnsi="Times New Roman CYR" w:cs="Times New Roman CYR"/>
        </w:rPr>
        <w:t xml:space="preserve"> об аукционе</w:t>
      </w:r>
      <w:r w:rsidRPr="00376CBB">
        <w:rPr>
          <w:rFonts w:ascii="Times New Roman CYR" w:hAnsi="Times New Roman CYR" w:cs="Times New Roman CYR"/>
        </w:rPr>
        <w:t>, предоставляемой в порядке, установленном пунктом 4.2.</w:t>
      </w:r>
    </w:p>
    <w:p w:rsidR="00DA7876" w:rsidRPr="00376CBB" w:rsidRDefault="00DA7876" w:rsidP="00E54581">
      <w:pPr>
        <w:widowControl w:val="0"/>
        <w:autoSpaceDE w:val="0"/>
        <w:autoSpaceDN w:val="0"/>
        <w:adjustRightInd w:val="0"/>
        <w:ind w:firstLine="540"/>
        <w:jc w:val="center"/>
        <w:rPr>
          <w:rFonts w:ascii="Times New Roman CYR" w:hAnsi="Times New Roman CYR" w:cs="Times New Roman CYR"/>
          <w:b/>
          <w:bCs/>
        </w:rPr>
      </w:pPr>
      <w:r w:rsidRPr="00376CBB">
        <w:rPr>
          <w:b/>
          <w:bCs/>
        </w:rPr>
        <w:t xml:space="preserve">5. </w:t>
      </w:r>
      <w:r w:rsidRPr="00376CBB">
        <w:rPr>
          <w:rFonts w:ascii="Times New Roman CYR" w:hAnsi="Times New Roman CYR" w:cs="Times New Roman CYR"/>
          <w:b/>
          <w:bCs/>
        </w:rPr>
        <w:t>Разъяснения положений документации</w:t>
      </w:r>
      <w:r>
        <w:rPr>
          <w:rFonts w:ascii="Times New Roman CYR" w:hAnsi="Times New Roman CYR" w:cs="Times New Roman CYR"/>
          <w:b/>
          <w:bCs/>
        </w:rPr>
        <w:t xml:space="preserve"> об аукционе</w:t>
      </w:r>
      <w:r w:rsidRPr="00376CBB">
        <w:rPr>
          <w:rFonts w:ascii="Times New Roman CYR" w:hAnsi="Times New Roman CYR" w:cs="Times New Roman CYR"/>
          <w:b/>
          <w:bCs/>
        </w:rPr>
        <w:t xml:space="preserve"> и внесение в нее изменений</w:t>
      </w:r>
    </w:p>
    <w:p w:rsidR="00DA7876" w:rsidRPr="00376CBB" w:rsidRDefault="00DA7876" w:rsidP="00E54581">
      <w:pPr>
        <w:widowControl w:val="0"/>
        <w:autoSpaceDE w:val="0"/>
        <w:autoSpaceDN w:val="0"/>
        <w:adjustRightInd w:val="0"/>
        <w:ind w:firstLine="539"/>
        <w:jc w:val="both"/>
        <w:rPr>
          <w:rFonts w:ascii="Times New Roman CYR" w:hAnsi="Times New Roman CYR" w:cs="Times New Roman CYR"/>
        </w:rPr>
      </w:pPr>
      <w:r w:rsidRPr="00376CBB">
        <w:t xml:space="preserve">5.1. </w:t>
      </w:r>
      <w:r w:rsidRPr="00376CBB">
        <w:rPr>
          <w:rFonts w:ascii="Times New Roman CYR" w:hAnsi="Times New Roman CYR" w:cs="Times New Roman CYR"/>
        </w:rPr>
        <w:t>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w:t>
      </w:r>
      <w:r>
        <w:rPr>
          <w:rFonts w:ascii="Times New Roman CYR" w:hAnsi="Times New Roman CYR" w:cs="Times New Roman CYR"/>
        </w:rPr>
        <w:t xml:space="preserve"> об аукционе</w:t>
      </w:r>
      <w:r w:rsidRPr="00376CBB">
        <w:rPr>
          <w:rFonts w:ascii="Times New Roman CYR" w:hAnsi="Times New Roman CYR" w:cs="Times New Roman CYR"/>
        </w:rPr>
        <w:t>.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w:t>
      </w:r>
      <w:r>
        <w:rPr>
          <w:rFonts w:ascii="Times New Roman CYR" w:hAnsi="Times New Roman CYR" w:cs="Times New Roman CYR"/>
        </w:rPr>
        <w:t xml:space="preserve"> об аукционе</w:t>
      </w:r>
      <w:r w:rsidRPr="00376CBB">
        <w:rPr>
          <w:rFonts w:ascii="Times New Roman CYR" w:hAnsi="Times New Roman CYR" w:cs="Times New Roman CYR"/>
        </w:rPr>
        <w:t>, если указанный запрос поступил к нему не позднее чем за три рабочих дня до даты окончания срока подачи заявок на участие в аукционе.</w:t>
      </w:r>
    </w:p>
    <w:p w:rsidR="00DA7876" w:rsidRPr="00376CBB" w:rsidRDefault="00DA7876" w:rsidP="00E54581">
      <w:pPr>
        <w:widowControl w:val="0"/>
        <w:autoSpaceDE w:val="0"/>
        <w:autoSpaceDN w:val="0"/>
        <w:adjustRightInd w:val="0"/>
        <w:ind w:firstLine="539"/>
        <w:jc w:val="both"/>
        <w:rPr>
          <w:rFonts w:ascii="Times New Roman CYR" w:hAnsi="Times New Roman CYR" w:cs="Times New Roman CYR"/>
        </w:rPr>
      </w:pPr>
      <w:r w:rsidRPr="00376CBB">
        <w:t xml:space="preserve">5.2. </w:t>
      </w:r>
      <w:r w:rsidRPr="00376CBB">
        <w:rPr>
          <w:rFonts w:ascii="Times New Roman CYR" w:hAnsi="Times New Roman CYR" w:cs="Times New Roman CYR"/>
        </w:rPr>
        <w:t>В течение одного дня с даты направления разъяснения положений документации</w:t>
      </w:r>
      <w:r>
        <w:rPr>
          <w:rFonts w:ascii="Times New Roman CYR" w:hAnsi="Times New Roman CYR" w:cs="Times New Roman CYR"/>
        </w:rPr>
        <w:t xml:space="preserve"> об аукционе</w:t>
      </w:r>
      <w:r w:rsidRPr="00376CBB">
        <w:rPr>
          <w:rFonts w:ascii="Times New Roman CYR" w:hAnsi="Times New Roman CYR" w:cs="Times New Roman CYR"/>
        </w:rPr>
        <w:t xml:space="preserve">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w:t>
      </w:r>
      <w:r>
        <w:rPr>
          <w:rFonts w:ascii="Times New Roman CYR" w:hAnsi="Times New Roman CYR" w:cs="Times New Roman CYR"/>
        </w:rPr>
        <w:t xml:space="preserve">об аукционе </w:t>
      </w:r>
      <w:r w:rsidRPr="00376CBB">
        <w:rPr>
          <w:rFonts w:ascii="Times New Roman CYR" w:hAnsi="Times New Roman CYR" w:cs="Times New Roman CYR"/>
        </w:rPr>
        <w:t>не должно изменять ее суть.</w:t>
      </w:r>
    </w:p>
    <w:p w:rsidR="00E06BFA" w:rsidRPr="000B2D4A" w:rsidRDefault="00DA7876" w:rsidP="000B2D4A">
      <w:pPr>
        <w:widowControl w:val="0"/>
        <w:autoSpaceDE w:val="0"/>
        <w:autoSpaceDN w:val="0"/>
        <w:adjustRightInd w:val="0"/>
        <w:ind w:firstLine="539"/>
        <w:jc w:val="both"/>
        <w:rPr>
          <w:rFonts w:ascii="Times New Roman CYR" w:hAnsi="Times New Roman CYR" w:cs="Times New Roman CYR"/>
        </w:rPr>
      </w:pPr>
      <w:r w:rsidRPr="00376CBB">
        <w:t xml:space="preserve">5.3. </w:t>
      </w:r>
      <w:r w:rsidRPr="00376CBB">
        <w:rPr>
          <w:rFonts w:ascii="Times New Roman CYR" w:hAnsi="Times New Roman CYR" w:cs="Times New Roman CYR"/>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w:t>
      </w:r>
      <w:r>
        <w:rPr>
          <w:rFonts w:ascii="Times New Roman CYR" w:hAnsi="Times New Roman CYR" w:cs="Times New Roman CYR"/>
        </w:rPr>
        <w:t>документацию об аукционе</w:t>
      </w:r>
      <w:r w:rsidRPr="00376CBB">
        <w:rPr>
          <w:rFonts w:ascii="Times New Roman CYR" w:hAnsi="Times New Roman CYR" w:cs="Times New Roman CYR"/>
        </w:rPr>
        <w:t xml:space="preserve">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w:t>
      </w:r>
      <w:r>
        <w:rPr>
          <w:rFonts w:ascii="Times New Roman CYR" w:hAnsi="Times New Roman CYR" w:cs="Times New Roman CYR"/>
        </w:rPr>
        <w:t>документацию об аукционе</w:t>
      </w:r>
      <w:r w:rsidRPr="00376CBB">
        <w:rPr>
          <w:rFonts w:ascii="Times New Roman CYR" w:hAnsi="Times New Roman CYR" w:cs="Times New Roman CYR"/>
        </w:rPr>
        <w:t xml:space="preserve"> такие изменения размещаются организатором аукциона в порядке, установленном для размещения извещения о проведении аукциона, и в течение двух рабочих дней </w:t>
      </w:r>
      <w:r w:rsidRPr="00376CBB">
        <w:rPr>
          <w:rFonts w:ascii="Times New Roman CYR" w:hAnsi="Times New Roman CYR" w:cs="Times New Roman CYR"/>
        </w:rPr>
        <w:lastRenderedPageBreak/>
        <w:t xml:space="preserve">направляются заказными письмами или в форме электронных документов всем заявителям, которым была предоставлена </w:t>
      </w:r>
      <w:r>
        <w:rPr>
          <w:rFonts w:ascii="Times New Roman CYR" w:hAnsi="Times New Roman CYR" w:cs="Times New Roman CYR"/>
        </w:rPr>
        <w:t>документация об аукционе</w:t>
      </w:r>
      <w:r w:rsidRPr="00376CBB">
        <w:rPr>
          <w:rFonts w:ascii="Times New Roman CYR" w:hAnsi="Times New Roman CYR" w:cs="Times New Roman CYR"/>
        </w:rPr>
        <w:t xml:space="preserve">.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w:t>
      </w:r>
      <w:r>
        <w:rPr>
          <w:rFonts w:ascii="Times New Roman CYR" w:hAnsi="Times New Roman CYR" w:cs="Times New Roman CYR"/>
        </w:rPr>
        <w:t>документацию об аукционе</w:t>
      </w:r>
      <w:r w:rsidRPr="00376CBB">
        <w:rPr>
          <w:rFonts w:ascii="Times New Roman CYR" w:hAnsi="Times New Roman CYR" w:cs="Times New Roman CYR"/>
        </w:rPr>
        <w:t xml:space="preserve"> до даты окончания срока подачи заявок на участие в аукционе он составлял не менее </w:t>
      </w:r>
      <w:r w:rsidR="0057028F" w:rsidRPr="00524451">
        <w:rPr>
          <w:rFonts w:ascii="Times New Roman CYR" w:hAnsi="Times New Roman CYR" w:cs="Times New Roman CYR"/>
        </w:rPr>
        <w:t>пятнадцати</w:t>
      </w:r>
      <w:r w:rsidRPr="00524451">
        <w:rPr>
          <w:rFonts w:ascii="Times New Roman CYR" w:hAnsi="Times New Roman CYR" w:cs="Times New Roman CYR"/>
        </w:rPr>
        <w:t xml:space="preserve"> дней.</w:t>
      </w:r>
    </w:p>
    <w:p w:rsidR="00DA7876" w:rsidRDefault="00DA7876" w:rsidP="00E54581">
      <w:pPr>
        <w:widowControl w:val="0"/>
        <w:tabs>
          <w:tab w:val="left" w:pos="3420"/>
        </w:tabs>
        <w:autoSpaceDE w:val="0"/>
        <w:autoSpaceDN w:val="0"/>
        <w:adjustRightInd w:val="0"/>
        <w:jc w:val="center"/>
        <w:rPr>
          <w:rFonts w:ascii="Times New Roman CYR" w:hAnsi="Times New Roman CYR" w:cs="Times New Roman CYR"/>
          <w:b/>
          <w:bCs/>
        </w:rPr>
      </w:pPr>
      <w:r w:rsidRPr="00376CBB">
        <w:rPr>
          <w:b/>
          <w:bCs/>
        </w:rPr>
        <w:t xml:space="preserve">6. </w:t>
      </w:r>
      <w:r w:rsidRPr="00376CBB">
        <w:rPr>
          <w:rFonts w:ascii="Times New Roman CYR" w:hAnsi="Times New Roman CYR" w:cs="Times New Roman CYR"/>
          <w:b/>
          <w:bCs/>
        </w:rPr>
        <w:t>Порядок внесения задатка и его возврата.</w:t>
      </w:r>
    </w:p>
    <w:p w:rsidR="00DA7876" w:rsidRPr="00376CBB" w:rsidRDefault="00DA7876" w:rsidP="00E06BFA">
      <w:pPr>
        <w:widowControl w:val="0"/>
        <w:autoSpaceDE w:val="0"/>
        <w:autoSpaceDN w:val="0"/>
        <w:adjustRightInd w:val="0"/>
        <w:spacing w:before="60"/>
        <w:ind w:firstLine="709"/>
        <w:jc w:val="both"/>
        <w:rPr>
          <w:rFonts w:ascii="Times New Roman CYR" w:hAnsi="Times New Roman CYR" w:cs="Times New Roman CYR"/>
        </w:rPr>
      </w:pPr>
      <w:r w:rsidRPr="00376CBB">
        <w:t xml:space="preserve">6.1. </w:t>
      </w:r>
      <w:r>
        <w:rPr>
          <w:rFonts w:ascii="Times New Roman CYR" w:hAnsi="Times New Roman CYR" w:cs="Times New Roman CYR"/>
        </w:rPr>
        <w:t>Заявитель</w:t>
      </w:r>
      <w:r w:rsidRPr="00376CBB">
        <w:rPr>
          <w:rFonts w:ascii="Times New Roman CYR" w:hAnsi="Times New Roman CYR" w:cs="Times New Roman CYR"/>
        </w:rPr>
        <w:t xml:space="preserve"> в составе своей заявки представляет документы, подтверждающие внесение денежных средств, в качестве задатка для участия в аукционе.</w:t>
      </w:r>
    </w:p>
    <w:p w:rsidR="00DA7876" w:rsidRPr="00376CBB" w:rsidRDefault="00DA7876" w:rsidP="00E06BFA">
      <w:pPr>
        <w:widowControl w:val="0"/>
        <w:autoSpaceDE w:val="0"/>
        <w:autoSpaceDN w:val="0"/>
        <w:adjustRightInd w:val="0"/>
        <w:spacing w:before="60"/>
        <w:ind w:firstLine="709"/>
        <w:jc w:val="both"/>
        <w:rPr>
          <w:rFonts w:ascii="Times New Roman CYR" w:hAnsi="Times New Roman CYR" w:cs="Times New Roman CYR"/>
        </w:rPr>
      </w:pPr>
      <w:r w:rsidRPr="00376CBB">
        <w:t xml:space="preserve">6.2. </w:t>
      </w:r>
      <w:r w:rsidRPr="00376CBB">
        <w:rPr>
          <w:rFonts w:ascii="Times New Roman CYR" w:hAnsi="Times New Roman CYR" w:cs="Times New Roman CYR"/>
        </w:rPr>
        <w:t xml:space="preserve">Размер задатка на участие в аукционе </w:t>
      </w:r>
      <w:r w:rsidR="00020017">
        <w:rPr>
          <w:rFonts w:ascii="Times New Roman CYR" w:hAnsi="Times New Roman CYR" w:cs="Times New Roman CYR"/>
        </w:rPr>
        <w:t xml:space="preserve">установлен в размере </w:t>
      </w:r>
      <w:r>
        <w:rPr>
          <w:rFonts w:ascii="Times New Roman CYR" w:hAnsi="Times New Roman CYR" w:cs="Times New Roman CYR"/>
        </w:rPr>
        <w:t>20%</w:t>
      </w:r>
      <w:r w:rsidR="00524451">
        <w:rPr>
          <w:rFonts w:ascii="Times New Roman CYR" w:hAnsi="Times New Roman CYR" w:cs="Times New Roman CYR"/>
        </w:rPr>
        <w:t xml:space="preserve"> </w:t>
      </w:r>
      <w:r w:rsidR="00FC1AAC">
        <w:rPr>
          <w:rFonts w:ascii="Times New Roman CYR" w:hAnsi="Times New Roman CYR" w:cs="Times New Roman CYR"/>
        </w:rPr>
        <w:t>начальной цены договора (</w:t>
      </w:r>
      <w:r w:rsidRPr="002D28E4">
        <w:t>начальн</w:t>
      </w:r>
      <w:r w:rsidR="00FC1AAC">
        <w:t>ого размера годовой арендной платы)</w:t>
      </w:r>
      <w:r w:rsidR="00020017">
        <w:t>.</w:t>
      </w:r>
    </w:p>
    <w:p w:rsidR="00B80B85" w:rsidRPr="005E7093" w:rsidRDefault="00B80B85" w:rsidP="00B80B85">
      <w:pPr>
        <w:pStyle w:val="2"/>
        <w:spacing w:before="60" w:after="0" w:line="240" w:lineRule="auto"/>
        <w:jc w:val="both"/>
      </w:pPr>
      <w:r w:rsidRPr="005E7093">
        <w:rPr>
          <w:rFonts w:ascii="Times New Roman CYR" w:hAnsi="Times New Roman CYR" w:cs="Times New Roman CYR"/>
          <w:b/>
          <w:u w:val="single"/>
        </w:rPr>
        <w:t>Реквизиты счета для перечисления задатка:</w:t>
      </w:r>
    </w:p>
    <w:p w:rsidR="00E7756A" w:rsidRDefault="00E7756A" w:rsidP="00D90190">
      <w:pPr>
        <w:jc w:val="both"/>
      </w:pPr>
      <w:r w:rsidRPr="005E7093">
        <w:t>УФК по Орловской области (Отдел по управлению муниципальным имуществом Дмитровского района Орловской области л/</w:t>
      </w:r>
      <w:proofErr w:type="spellStart"/>
      <w:r w:rsidRPr="005E7093">
        <w:t>сч</w:t>
      </w:r>
      <w:proofErr w:type="spellEnd"/>
      <w:r w:rsidRPr="005E7093">
        <w:t xml:space="preserve"> 05543007870), банк – ОТДЕЛЕНИЕ ОРЕЛ БАНКА РОССИИ//УФК по Орловской области г. Орел, БИК 015402901, р/</w:t>
      </w:r>
      <w:proofErr w:type="spellStart"/>
      <w:r w:rsidRPr="005E7093">
        <w:t>сч</w:t>
      </w:r>
      <w:proofErr w:type="spellEnd"/>
      <w:r w:rsidRPr="005E7093">
        <w:t xml:space="preserve"> 03232643546120005400, к/</w:t>
      </w:r>
      <w:proofErr w:type="spellStart"/>
      <w:r w:rsidRPr="005E7093">
        <w:t>сч</w:t>
      </w:r>
      <w:proofErr w:type="spellEnd"/>
      <w:r w:rsidRPr="005E7093">
        <w:t>. 40102810545370000046, ОКТМО 54612000, КПП 570701001, ИНН 5707002330</w:t>
      </w:r>
    </w:p>
    <w:p w:rsidR="00DA7876" w:rsidRPr="00376CBB" w:rsidRDefault="00DA7876" w:rsidP="00D90190">
      <w:pPr>
        <w:jc w:val="both"/>
      </w:pPr>
      <w:r w:rsidRPr="00376CBB">
        <w:rPr>
          <w:b/>
        </w:rPr>
        <w:t>Назначение платежа:</w:t>
      </w:r>
      <w:r w:rsidRPr="00376CBB">
        <w:t xml:space="preserve"> Задаток за участие в аукционе </w:t>
      </w:r>
      <w:r>
        <w:t>на</w:t>
      </w:r>
      <w:r w:rsidRPr="00376CBB">
        <w:t xml:space="preserve"> прав</w:t>
      </w:r>
      <w:r>
        <w:t>о</w:t>
      </w:r>
      <w:r w:rsidR="00524451">
        <w:t xml:space="preserve"> </w:t>
      </w:r>
      <w:r>
        <w:t>заключения</w:t>
      </w:r>
      <w:r w:rsidRPr="00376CBB">
        <w:t xml:space="preserve"> договор</w:t>
      </w:r>
      <w:r w:rsidR="00E7756A">
        <w:t>а</w:t>
      </w:r>
      <w:r w:rsidRPr="00376CBB">
        <w:t xml:space="preserve"> аренды (указать наименование заявляемого объекта, № лота).</w:t>
      </w:r>
    </w:p>
    <w:p w:rsidR="00DA7876" w:rsidRPr="00376CBB" w:rsidRDefault="00DA7876" w:rsidP="00D90190">
      <w:pPr>
        <w:widowControl w:val="0"/>
        <w:autoSpaceDE w:val="0"/>
        <w:autoSpaceDN w:val="0"/>
        <w:adjustRightInd w:val="0"/>
        <w:ind w:firstLine="709"/>
        <w:jc w:val="both"/>
        <w:rPr>
          <w:rFonts w:ascii="Times New Roman CYR" w:hAnsi="Times New Roman CYR" w:cs="Times New Roman CYR"/>
        </w:rPr>
      </w:pPr>
      <w:r w:rsidRPr="00376CBB">
        <w:t xml:space="preserve">6.3. </w:t>
      </w:r>
      <w:r w:rsidRPr="00376CBB">
        <w:rPr>
          <w:rFonts w:ascii="Times New Roman CYR" w:hAnsi="Times New Roman CYR" w:cs="Times New Roman CYR"/>
        </w:rPr>
        <w:t>Непредставление документа, подтверждающего внесения суммы задатка считается существенным отклонением от требований и условий настоящей документации об аукционе и ведет к отклонению заявки.</w:t>
      </w:r>
    </w:p>
    <w:p w:rsidR="00DA7876" w:rsidRPr="00376CBB" w:rsidRDefault="00DA7876" w:rsidP="003858D1">
      <w:pPr>
        <w:widowControl w:val="0"/>
        <w:autoSpaceDE w:val="0"/>
        <w:autoSpaceDN w:val="0"/>
        <w:adjustRightInd w:val="0"/>
        <w:ind w:firstLine="709"/>
        <w:jc w:val="both"/>
        <w:rPr>
          <w:rFonts w:ascii="Times New Roman CYR" w:hAnsi="Times New Roman CYR" w:cs="Times New Roman CYR"/>
        </w:rPr>
      </w:pPr>
      <w:r w:rsidRPr="00376CBB">
        <w:t xml:space="preserve">6.4. </w:t>
      </w:r>
      <w:r w:rsidRPr="00376CBB">
        <w:rPr>
          <w:rFonts w:ascii="Times New Roman CYR" w:hAnsi="Times New Roman CYR" w:cs="Times New Roman CYR"/>
        </w:rPr>
        <w:t>В случае если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DA7876" w:rsidRPr="00376CBB" w:rsidRDefault="00DA7876" w:rsidP="003858D1">
      <w:pPr>
        <w:widowControl w:val="0"/>
        <w:autoSpaceDE w:val="0"/>
        <w:autoSpaceDN w:val="0"/>
        <w:adjustRightInd w:val="0"/>
        <w:ind w:firstLine="709"/>
        <w:jc w:val="both"/>
        <w:rPr>
          <w:rFonts w:ascii="Times New Roman CYR" w:hAnsi="Times New Roman CYR" w:cs="Times New Roman CYR"/>
        </w:rPr>
      </w:pPr>
      <w:r w:rsidRPr="00376CBB">
        <w:t xml:space="preserve">6.5. </w:t>
      </w:r>
      <w:r w:rsidRPr="00376CBB">
        <w:rPr>
          <w:rFonts w:ascii="Times New Roman CYR" w:hAnsi="Times New Roman CYR" w:cs="Times New Roman CYR"/>
        </w:rPr>
        <w:t>Участникам аукциона, которые участвовали в аукционе, но не стали победителями аукциона, за исключением участника аукциона, который сделал предпоследнее предложение о цене договора, денежные средства, внесенные в качестве задатка, возвращаются в течение пяти рабочих дней со дня подписания протокола об итогах аукциона.</w:t>
      </w:r>
    </w:p>
    <w:p w:rsidR="00DA7876" w:rsidRPr="00376CBB" w:rsidRDefault="00DA7876" w:rsidP="003858D1">
      <w:pPr>
        <w:widowControl w:val="0"/>
        <w:autoSpaceDE w:val="0"/>
        <w:autoSpaceDN w:val="0"/>
        <w:adjustRightInd w:val="0"/>
        <w:ind w:firstLine="709"/>
        <w:jc w:val="both"/>
        <w:rPr>
          <w:rFonts w:ascii="Times New Roman CYR" w:hAnsi="Times New Roman CYR" w:cs="Times New Roman CYR"/>
        </w:rPr>
      </w:pPr>
      <w:r w:rsidRPr="00376CBB">
        <w:t xml:space="preserve">6.6. </w:t>
      </w:r>
      <w:r w:rsidRPr="00376CBB">
        <w:rPr>
          <w:rFonts w:ascii="Times New Roman CYR" w:hAnsi="Times New Roman CYR" w:cs="Times New Roman CYR"/>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w:t>
      </w:r>
    </w:p>
    <w:p w:rsidR="00DA7876" w:rsidRPr="00376CBB" w:rsidRDefault="00DA7876" w:rsidP="003858D1">
      <w:pPr>
        <w:widowControl w:val="0"/>
        <w:autoSpaceDE w:val="0"/>
        <w:autoSpaceDN w:val="0"/>
        <w:adjustRightInd w:val="0"/>
        <w:ind w:firstLine="709"/>
        <w:jc w:val="both"/>
        <w:rPr>
          <w:rFonts w:ascii="Times New Roman CYR" w:hAnsi="Times New Roman CYR" w:cs="Times New Roman CYR"/>
        </w:rPr>
      </w:pPr>
      <w:r w:rsidRPr="00376CBB">
        <w:t xml:space="preserve">6.7. </w:t>
      </w:r>
      <w:r w:rsidRPr="00376CBB">
        <w:rPr>
          <w:rFonts w:ascii="Times New Roman CYR" w:hAnsi="Times New Roman CYR" w:cs="Times New Roman CYR"/>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DA7876" w:rsidRPr="00376CBB" w:rsidRDefault="00DA7876" w:rsidP="003858D1">
      <w:pPr>
        <w:widowControl w:val="0"/>
        <w:autoSpaceDE w:val="0"/>
        <w:autoSpaceDN w:val="0"/>
        <w:adjustRightInd w:val="0"/>
        <w:ind w:firstLine="709"/>
        <w:jc w:val="both"/>
        <w:rPr>
          <w:rFonts w:ascii="Times New Roman CYR" w:hAnsi="Times New Roman CYR" w:cs="Times New Roman CYR"/>
        </w:rPr>
      </w:pPr>
      <w:r w:rsidRPr="00376CBB">
        <w:t xml:space="preserve">6.8. </w:t>
      </w:r>
      <w:r w:rsidRPr="00376CBB">
        <w:rPr>
          <w:rFonts w:ascii="Times New Roman CYR" w:hAnsi="Times New Roman CYR" w:cs="Times New Roman CYR"/>
        </w:rPr>
        <w:t>Организатор аукциона обязан вернуть внесенные в качестве задатка денежные средства участникам аукциона, чьи заявки на участие в аукционе были получены после окончания приема заявок, в течение пяти рабочих дней со дня подписания протокола об итогах аукциона.</w:t>
      </w:r>
    </w:p>
    <w:p w:rsidR="00DA7876" w:rsidRPr="009B206A" w:rsidRDefault="00DA7876" w:rsidP="003858D1">
      <w:pPr>
        <w:widowControl w:val="0"/>
        <w:autoSpaceDE w:val="0"/>
        <w:autoSpaceDN w:val="0"/>
        <w:adjustRightInd w:val="0"/>
        <w:ind w:firstLine="709"/>
        <w:jc w:val="both"/>
        <w:rPr>
          <w:rFonts w:ascii="Times New Roman CYR" w:hAnsi="Times New Roman CYR" w:cs="Times New Roman CYR"/>
        </w:rPr>
      </w:pPr>
      <w:r w:rsidRPr="00376CBB">
        <w:t xml:space="preserve">6.9. </w:t>
      </w:r>
      <w:r w:rsidRPr="00376CBB">
        <w:rPr>
          <w:rFonts w:ascii="Times New Roman CYR" w:hAnsi="Times New Roman CYR" w:cs="Times New Roman CYR"/>
        </w:rPr>
        <w:t xml:space="preserve">Победителю аукциона сумма внесенного задатка </w:t>
      </w:r>
      <w:r w:rsidR="007A2535">
        <w:rPr>
          <w:rFonts w:ascii="Times New Roman CYR" w:hAnsi="Times New Roman CYR" w:cs="Times New Roman CYR"/>
        </w:rPr>
        <w:t>засчитывается</w:t>
      </w:r>
      <w:r w:rsidRPr="00376CBB">
        <w:rPr>
          <w:rFonts w:ascii="Times New Roman CYR" w:hAnsi="Times New Roman CYR" w:cs="Times New Roman CYR"/>
        </w:rPr>
        <w:t xml:space="preserve"> в счет арендной платы по заключаемому договору аренды</w:t>
      </w:r>
      <w:r w:rsidR="009B206A">
        <w:rPr>
          <w:rFonts w:ascii="Times New Roman CYR" w:hAnsi="Times New Roman CYR" w:cs="Times New Roman CYR"/>
        </w:rPr>
        <w:t xml:space="preserve"> и возвращается </w:t>
      </w:r>
      <w:r w:rsidR="009B206A" w:rsidRPr="00376CBB">
        <w:rPr>
          <w:rFonts w:ascii="Times New Roman CYR" w:hAnsi="Times New Roman CYR" w:cs="Times New Roman CYR"/>
        </w:rPr>
        <w:t>в течение пяти рабочих дней со дня подписания протокола об итогах аукциона.</w:t>
      </w:r>
    </w:p>
    <w:p w:rsidR="00DA7876" w:rsidRPr="00376CBB" w:rsidRDefault="00DA7876" w:rsidP="003858D1">
      <w:pPr>
        <w:widowControl w:val="0"/>
        <w:autoSpaceDE w:val="0"/>
        <w:autoSpaceDN w:val="0"/>
        <w:adjustRightInd w:val="0"/>
        <w:jc w:val="center"/>
        <w:rPr>
          <w:rFonts w:ascii="Times New Roman CYR" w:hAnsi="Times New Roman CYR" w:cs="Times New Roman CYR"/>
          <w:b/>
          <w:bCs/>
        </w:rPr>
      </w:pPr>
      <w:r w:rsidRPr="00376CBB">
        <w:rPr>
          <w:b/>
          <w:bCs/>
        </w:rPr>
        <w:t xml:space="preserve">7. </w:t>
      </w:r>
      <w:r w:rsidRPr="00376CBB">
        <w:rPr>
          <w:rFonts w:ascii="Times New Roman CYR" w:hAnsi="Times New Roman CYR" w:cs="Times New Roman CYR"/>
          <w:b/>
          <w:bCs/>
        </w:rPr>
        <w:t>Условия допуска к участию в аукционе</w:t>
      </w:r>
    </w:p>
    <w:p w:rsidR="007378D6" w:rsidRDefault="00DA7876" w:rsidP="003858D1">
      <w:pPr>
        <w:widowControl w:val="0"/>
        <w:autoSpaceDE w:val="0"/>
        <w:autoSpaceDN w:val="0"/>
        <w:adjustRightInd w:val="0"/>
        <w:ind w:firstLine="709"/>
        <w:jc w:val="both"/>
        <w:rPr>
          <w:rFonts w:ascii="Times New Roman CYR" w:hAnsi="Times New Roman CYR" w:cs="Times New Roman CYR"/>
        </w:rPr>
      </w:pPr>
      <w:r w:rsidRPr="00376CBB">
        <w:t xml:space="preserve">7.1. </w:t>
      </w:r>
      <w:r w:rsidR="007378D6">
        <w:rPr>
          <w:color w:val="000000"/>
        </w:rPr>
        <w:t xml:space="preserve">Заявителями могут являться только </w:t>
      </w:r>
      <w:r w:rsidR="00624CD6" w:rsidRPr="00624CD6">
        <w:rPr>
          <w:rFonts w:ascii="Times New Roman CYR" w:hAnsi="Times New Roman CYR" w:cs="Times New Roman CYR"/>
        </w:rPr>
        <w:t>субъекты малого и среднего предпринимательства; организации, образующие инфраструктуру поддержки субъектов малого и среднего предпринимательства; физические лица, применяющие специальный налоговый режим «Налог на профессиональный доход»</w:t>
      </w:r>
      <w:r w:rsidR="007378D6" w:rsidRPr="00624CD6">
        <w:rPr>
          <w:color w:val="000000"/>
        </w:rPr>
        <w:t xml:space="preserve"> </w:t>
      </w:r>
      <w:r w:rsidR="007378D6" w:rsidRPr="00624CD6">
        <w:rPr>
          <w:rFonts w:ascii="Times New Roman CYR" w:hAnsi="Times New Roman CYR" w:cs="Times New Roman CYR"/>
        </w:rPr>
        <w:t>(далее - заявитель).</w:t>
      </w:r>
    </w:p>
    <w:p w:rsidR="00DA7876" w:rsidRPr="00376CBB" w:rsidRDefault="00DA7876" w:rsidP="003858D1">
      <w:pPr>
        <w:widowControl w:val="0"/>
        <w:autoSpaceDE w:val="0"/>
        <w:autoSpaceDN w:val="0"/>
        <w:adjustRightInd w:val="0"/>
        <w:ind w:firstLine="709"/>
        <w:jc w:val="both"/>
        <w:rPr>
          <w:rFonts w:ascii="Times New Roman CYR" w:hAnsi="Times New Roman CYR" w:cs="Times New Roman CYR"/>
        </w:rPr>
      </w:pPr>
      <w:r w:rsidRPr="00376CBB">
        <w:lastRenderedPageBreak/>
        <w:t xml:space="preserve">7.2. </w:t>
      </w:r>
      <w:r w:rsidRPr="00376CBB">
        <w:rPr>
          <w:rFonts w:ascii="Times New Roman CYR" w:hAnsi="Times New Roman CYR" w:cs="Times New Roman CYR"/>
        </w:rPr>
        <w:t>Заявитель не допускается к участию в аукционе в случаях:</w:t>
      </w:r>
    </w:p>
    <w:p w:rsidR="00DA7876" w:rsidRPr="00376CBB" w:rsidRDefault="00DA7876" w:rsidP="003858D1">
      <w:pPr>
        <w:widowControl w:val="0"/>
        <w:autoSpaceDE w:val="0"/>
        <w:autoSpaceDN w:val="0"/>
        <w:adjustRightInd w:val="0"/>
        <w:ind w:firstLine="709"/>
        <w:jc w:val="both"/>
        <w:rPr>
          <w:rFonts w:ascii="Times New Roman CYR" w:hAnsi="Times New Roman CYR" w:cs="Times New Roman CYR"/>
        </w:rPr>
      </w:pPr>
      <w:r w:rsidRPr="00376CBB">
        <w:t xml:space="preserve">1) </w:t>
      </w:r>
      <w:r w:rsidRPr="00376CBB">
        <w:rPr>
          <w:rFonts w:ascii="Times New Roman CYR" w:hAnsi="Times New Roman CYR" w:cs="Times New Roman CYR"/>
        </w:rPr>
        <w:t>непредставления документов, определенных пунктом 3.1., либо наличия в таких документах недостоверных сведений;</w:t>
      </w:r>
    </w:p>
    <w:p w:rsidR="00DA7876" w:rsidRPr="00376CBB" w:rsidRDefault="00DA7876" w:rsidP="003858D1">
      <w:pPr>
        <w:widowControl w:val="0"/>
        <w:autoSpaceDE w:val="0"/>
        <w:autoSpaceDN w:val="0"/>
        <w:adjustRightInd w:val="0"/>
        <w:ind w:firstLine="709"/>
        <w:jc w:val="both"/>
        <w:rPr>
          <w:rFonts w:ascii="Times New Roman CYR" w:hAnsi="Times New Roman CYR" w:cs="Times New Roman CYR"/>
        </w:rPr>
      </w:pPr>
      <w:r w:rsidRPr="00376CBB">
        <w:t xml:space="preserve">2) </w:t>
      </w:r>
      <w:r w:rsidRPr="00376CBB">
        <w:rPr>
          <w:rFonts w:ascii="Times New Roman CYR" w:hAnsi="Times New Roman CYR" w:cs="Times New Roman CYR"/>
        </w:rPr>
        <w:t xml:space="preserve">несоответствия требованиям, установленным </w:t>
      </w:r>
      <w:r>
        <w:rPr>
          <w:rFonts w:ascii="Times New Roman CYR" w:hAnsi="Times New Roman CYR" w:cs="Times New Roman CYR"/>
        </w:rPr>
        <w:t>пунктом</w:t>
      </w:r>
      <w:r w:rsidR="00262A78">
        <w:rPr>
          <w:rFonts w:ascii="Times New Roman CYR" w:hAnsi="Times New Roman CYR" w:cs="Times New Roman CYR"/>
        </w:rPr>
        <w:t xml:space="preserve"> </w:t>
      </w:r>
      <w:r w:rsidRPr="00D821B3">
        <w:rPr>
          <w:rFonts w:ascii="Times New Roman CYR" w:hAnsi="Times New Roman CYR" w:cs="Times New Roman CYR"/>
        </w:rPr>
        <w:t>2</w:t>
      </w:r>
      <w:r w:rsidR="007378D6" w:rsidRPr="00D821B3">
        <w:rPr>
          <w:rFonts w:ascii="Times New Roman CYR" w:hAnsi="Times New Roman CYR" w:cs="Times New Roman CYR"/>
        </w:rPr>
        <w:t>.8</w:t>
      </w:r>
      <w:r>
        <w:rPr>
          <w:rFonts w:ascii="Times New Roman CYR" w:hAnsi="Times New Roman CYR" w:cs="Times New Roman CYR"/>
        </w:rPr>
        <w:t>.</w:t>
      </w:r>
      <w:r w:rsidRPr="00376CBB">
        <w:rPr>
          <w:rFonts w:ascii="Times New Roman CYR" w:hAnsi="Times New Roman CYR" w:cs="Times New Roman CYR"/>
        </w:rPr>
        <w:t xml:space="preserve"> к таким участникам;</w:t>
      </w:r>
    </w:p>
    <w:p w:rsidR="00DA7876" w:rsidRPr="00376CBB" w:rsidRDefault="00DA7876" w:rsidP="003858D1">
      <w:pPr>
        <w:widowControl w:val="0"/>
        <w:autoSpaceDE w:val="0"/>
        <w:autoSpaceDN w:val="0"/>
        <w:adjustRightInd w:val="0"/>
        <w:ind w:firstLine="709"/>
        <w:jc w:val="both"/>
        <w:rPr>
          <w:rFonts w:ascii="Times New Roman CYR" w:hAnsi="Times New Roman CYR" w:cs="Times New Roman CYR"/>
        </w:rPr>
      </w:pPr>
      <w:r w:rsidRPr="00376CBB">
        <w:t xml:space="preserve">3) </w:t>
      </w:r>
      <w:r w:rsidRPr="00376CBB">
        <w:rPr>
          <w:rFonts w:ascii="Times New Roman CYR" w:hAnsi="Times New Roman CYR" w:cs="Times New Roman CYR"/>
        </w:rPr>
        <w:t>невнесения задатка;</w:t>
      </w:r>
    </w:p>
    <w:p w:rsidR="00DA7876" w:rsidRDefault="00DA7876" w:rsidP="003858D1">
      <w:pPr>
        <w:widowControl w:val="0"/>
        <w:autoSpaceDE w:val="0"/>
        <w:autoSpaceDN w:val="0"/>
        <w:adjustRightInd w:val="0"/>
        <w:ind w:firstLine="709"/>
        <w:jc w:val="both"/>
        <w:rPr>
          <w:rFonts w:ascii="Times New Roman CYR" w:hAnsi="Times New Roman CYR" w:cs="Times New Roman CYR"/>
        </w:rPr>
      </w:pPr>
      <w:r w:rsidRPr="00D41C8C">
        <w:rPr>
          <w:rFonts w:ascii="Times New Roman CYR" w:hAnsi="Times New Roman CYR" w:cs="Times New Roman CYR"/>
        </w:rPr>
        <w:t xml:space="preserve">4) </w:t>
      </w:r>
      <w:r w:rsidRPr="00376CBB">
        <w:rPr>
          <w:rFonts w:ascii="Times New Roman CYR" w:hAnsi="Times New Roman CYR" w:cs="Times New Roman CYR"/>
        </w:rPr>
        <w:t>несоответствия заявки на участие в аукционе требованиям документации об аукционе;</w:t>
      </w:r>
    </w:p>
    <w:p w:rsidR="00D41C8C" w:rsidRPr="00376CBB" w:rsidRDefault="00D41C8C" w:rsidP="003858D1">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xml:space="preserve">5) </w:t>
      </w:r>
      <w:r w:rsidRPr="00262A78">
        <w:rPr>
          <w:rFonts w:ascii="Times New Roman CYR" w:hAnsi="Times New Roman CYR" w:cs="Times New Roman CYR"/>
        </w:rPr>
        <w:t xml:space="preserve">подача заявки на участие в конкурсе или аукционе заявителем, не являющимся </w:t>
      </w:r>
      <w:r w:rsidR="00262A78">
        <w:rPr>
          <w:rFonts w:ascii="Times New Roman CYR" w:hAnsi="Times New Roman CYR" w:cs="Times New Roman CYR"/>
        </w:rPr>
        <w:t>субъектом</w:t>
      </w:r>
      <w:r w:rsidR="00262A78" w:rsidRPr="00624CD6">
        <w:rPr>
          <w:rFonts w:ascii="Times New Roman CYR" w:hAnsi="Times New Roman CYR" w:cs="Times New Roman CYR"/>
        </w:rPr>
        <w:t xml:space="preserve"> малого</w:t>
      </w:r>
      <w:r w:rsidR="00262A78">
        <w:rPr>
          <w:rFonts w:ascii="Times New Roman CYR" w:hAnsi="Times New Roman CYR" w:cs="Times New Roman CYR"/>
        </w:rPr>
        <w:t xml:space="preserve"> и среднего предпринимательства или организацией, образующей</w:t>
      </w:r>
      <w:r w:rsidR="00262A78" w:rsidRPr="00624CD6">
        <w:rPr>
          <w:rFonts w:ascii="Times New Roman CYR" w:hAnsi="Times New Roman CYR" w:cs="Times New Roman CYR"/>
        </w:rPr>
        <w:t xml:space="preserve"> инфраструктуру поддержки субъектов малого</w:t>
      </w:r>
      <w:r w:rsidR="00262A78">
        <w:rPr>
          <w:rFonts w:ascii="Times New Roman CYR" w:hAnsi="Times New Roman CYR" w:cs="Times New Roman CYR"/>
        </w:rPr>
        <w:t xml:space="preserve"> и среднего предпринимательства или </w:t>
      </w:r>
      <w:r w:rsidR="00262A78" w:rsidRPr="00624CD6">
        <w:rPr>
          <w:rFonts w:ascii="Times New Roman CYR" w:hAnsi="Times New Roman CYR" w:cs="Times New Roman CYR"/>
        </w:rPr>
        <w:t xml:space="preserve"> физич</w:t>
      </w:r>
      <w:r w:rsidR="00262A78">
        <w:rPr>
          <w:rFonts w:ascii="Times New Roman CYR" w:hAnsi="Times New Roman CYR" w:cs="Times New Roman CYR"/>
        </w:rPr>
        <w:t>еским лицом, применяющим</w:t>
      </w:r>
      <w:r w:rsidR="00262A78" w:rsidRPr="00624CD6">
        <w:rPr>
          <w:rFonts w:ascii="Times New Roman CYR" w:hAnsi="Times New Roman CYR" w:cs="Times New Roman CYR"/>
        </w:rPr>
        <w:t xml:space="preserve"> специальный налоговый режим «Налог на профессиональный доход</w:t>
      </w:r>
      <w:r w:rsidR="00262A78" w:rsidRPr="00262A78">
        <w:rPr>
          <w:rFonts w:ascii="Times New Roman CYR" w:hAnsi="Times New Roman CYR" w:cs="Times New Roman CYR"/>
        </w:rPr>
        <w:t>».</w:t>
      </w:r>
      <w:r w:rsidRPr="00262A78">
        <w:rPr>
          <w:rFonts w:ascii="Times New Roman CYR" w:hAnsi="Times New Roman CYR" w:cs="Times New Roman CYR"/>
        </w:rPr>
        <w:t xml:space="preserve">, либо не соответствующим требованиям, установленным частями 3 и 5 статьи 14 Федерального закона </w:t>
      </w:r>
      <w:r w:rsidR="00262A78" w:rsidRPr="00262A78">
        <w:rPr>
          <w:rFonts w:ascii="Times New Roman CYR" w:hAnsi="Times New Roman CYR" w:cs="Times New Roman CYR"/>
        </w:rPr>
        <w:t>«</w:t>
      </w:r>
      <w:r w:rsidRPr="00262A78">
        <w:rPr>
          <w:rFonts w:ascii="Times New Roman CYR" w:hAnsi="Times New Roman CYR" w:cs="Times New Roman CYR"/>
        </w:rPr>
        <w:t>О развитии малого и среднего предпринимательства в Российской Федерации</w:t>
      </w:r>
      <w:r w:rsidR="00262A78" w:rsidRPr="00CF4155">
        <w:rPr>
          <w:rFonts w:ascii="Times New Roman CYR" w:hAnsi="Times New Roman CYR" w:cs="Times New Roman CYR"/>
        </w:rPr>
        <w:t>»</w:t>
      </w:r>
      <w:r w:rsidRPr="00CF4155">
        <w:rPr>
          <w:rFonts w:ascii="Times New Roman CYR" w:hAnsi="Times New Roman CYR" w:cs="Times New Roman CYR"/>
        </w:rPr>
        <w:t>, в случае проведения конкурса или аукциона, учас</w:t>
      </w:r>
      <w:r w:rsidR="00262A78" w:rsidRPr="00CF4155">
        <w:rPr>
          <w:rFonts w:ascii="Times New Roman CYR" w:hAnsi="Times New Roman CYR" w:cs="Times New Roman CYR"/>
        </w:rPr>
        <w:t>тниками которого могут являться</w:t>
      </w:r>
      <w:r w:rsidR="00262A78">
        <w:rPr>
          <w:rFonts w:ascii="Times New Roman CYR" w:hAnsi="Times New Roman CYR" w:cs="Times New Roman CYR"/>
        </w:rPr>
        <w:t xml:space="preserve"> только </w:t>
      </w:r>
      <w:r w:rsidR="00262A78" w:rsidRPr="00624CD6">
        <w:rPr>
          <w:rFonts w:ascii="Times New Roman CYR" w:hAnsi="Times New Roman CYR" w:cs="Times New Roman CYR"/>
        </w:rPr>
        <w:t>субъекты малого и среднего предпринимательства; организации, образующие инфраструктуру поддержки субъектов малого и среднего предпринимательства; физические лица, применяющие специальный налоговый режим «Налог на профессиональный доход</w:t>
      </w:r>
      <w:r w:rsidR="00262A78" w:rsidRPr="00CF4155">
        <w:rPr>
          <w:rFonts w:ascii="Times New Roman CYR" w:hAnsi="Times New Roman CYR" w:cs="Times New Roman CYR"/>
        </w:rPr>
        <w:t>»</w:t>
      </w:r>
      <w:r w:rsidRPr="00CF4155">
        <w:rPr>
          <w:rFonts w:ascii="Times New Roman CYR" w:hAnsi="Times New Roman CYR" w:cs="Times New Roman CYR"/>
        </w:rPr>
        <w:t xml:space="preserve">, в соответствии с Федеральным законом </w:t>
      </w:r>
      <w:r w:rsidR="00262A78" w:rsidRPr="00CF4155">
        <w:rPr>
          <w:rFonts w:ascii="Times New Roman CYR" w:hAnsi="Times New Roman CYR" w:cs="Times New Roman CYR"/>
        </w:rPr>
        <w:t>«</w:t>
      </w:r>
      <w:r w:rsidRPr="00CF4155">
        <w:rPr>
          <w:rFonts w:ascii="Times New Roman CYR" w:hAnsi="Times New Roman CYR" w:cs="Times New Roman CYR"/>
        </w:rPr>
        <w:t>О развитии малого и среднего предпринима</w:t>
      </w:r>
      <w:r w:rsidR="00262A78" w:rsidRPr="00CF4155">
        <w:rPr>
          <w:rFonts w:ascii="Times New Roman CYR" w:hAnsi="Times New Roman CYR" w:cs="Times New Roman CYR"/>
        </w:rPr>
        <w:t>тельства в Российской Федерации»</w:t>
      </w:r>
      <w:r w:rsidRPr="00CF4155">
        <w:rPr>
          <w:rFonts w:ascii="Times New Roman CYR" w:hAnsi="Times New Roman CYR" w:cs="Times New Roman CYR"/>
        </w:rPr>
        <w:t>;</w:t>
      </w:r>
    </w:p>
    <w:p w:rsidR="00DA7876" w:rsidRPr="00376CBB" w:rsidRDefault="00D41C8C" w:rsidP="003858D1">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6</w:t>
      </w:r>
      <w:r w:rsidR="00DA7876" w:rsidRPr="00D41C8C">
        <w:rPr>
          <w:rFonts w:ascii="Times New Roman CYR" w:hAnsi="Times New Roman CYR" w:cs="Times New Roman CYR"/>
        </w:rPr>
        <w:t xml:space="preserve">) </w:t>
      </w:r>
      <w:r w:rsidR="00DA7876" w:rsidRPr="00376CBB">
        <w:rPr>
          <w:rFonts w:ascii="Times New Roman CYR" w:hAnsi="Times New Roman CYR" w:cs="Times New Roman CYR"/>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A7876" w:rsidRPr="00376CBB" w:rsidRDefault="00D41C8C" w:rsidP="003858D1">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7</w:t>
      </w:r>
      <w:r w:rsidR="00DA7876" w:rsidRPr="00D41C8C">
        <w:rPr>
          <w:rFonts w:ascii="Times New Roman CYR" w:hAnsi="Times New Roman CYR" w:cs="Times New Roman CYR"/>
        </w:rPr>
        <w:t xml:space="preserve">) </w:t>
      </w:r>
      <w:r w:rsidR="00DA7876" w:rsidRPr="00376CBB">
        <w:rPr>
          <w:rFonts w:ascii="Times New Roman CYR" w:hAnsi="Times New Roman CYR" w:cs="Times New Roman CYR"/>
        </w:rP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D821B3" w:rsidRPr="007A2535" w:rsidRDefault="00DA7876" w:rsidP="00D821B3">
      <w:pPr>
        <w:widowControl w:val="0"/>
        <w:autoSpaceDE w:val="0"/>
        <w:autoSpaceDN w:val="0"/>
        <w:adjustRightInd w:val="0"/>
        <w:ind w:firstLine="709"/>
        <w:jc w:val="both"/>
        <w:rPr>
          <w:rFonts w:ascii="Times New Roman CYR" w:hAnsi="Times New Roman CYR" w:cs="Times New Roman CYR"/>
        </w:rPr>
      </w:pPr>
      <w:r w:rsidRPr="007A2535">
        <w:rPr>
          <w:rFonts w:ascii="Times New Roman CYR" w:hAnsi="Times New Roman CYR" w:cs="Times New Roman CYR"/>
        </w:rPr>
        <w:t xml:space="preserve">7.3. </w:t>
      </w:r>
      <w:r w:rsidR="00D821B3" w:rsidRPr="007A2535">
        <w:rPr>
          <w:rFonts w:ascii="Times New Roman CYR" w:hAnsi="Times New Roman CYR" w:cs="Times New Roman CYR"/>
        </w:rPr>
        <w:t>Поддержка не может оказываться в отношении субъектов малого и среднего предпринимательства:</w:t>
      </w:r>
    </w:p>
    <w:p w:rsidR="00D821B3" w:rsidRPr="007A2535" w:rsidRDefault="00D821B3" w:rsidP="00D821B3">
      <w:pPr>
        <w:widowControl w:val="0"/>
        <w:autoSpaceDE w:val="0"/>
        <w:autoSpaceDN w:val="0"/>
        <w:adjustRightInd w:val="0"/>
        <w:ind w:firstLine="709"/>
        <w:jc w:val="both"/>
        <w:rPr>
          <w:rFonts w:ascii="Times New Roman CYR" w:hAnsi="Times New Roman CYR" w:cs="Times New Roman CYR"/>
        </w:rPr>
      </w:pPr>
      <w:r w:rsidRPr="007A2535">
        <w:rPr>
          <w:rFonts w:ascii="Times New Roman CYR" w:hAnsi="Times New Roman CYR" w:cs="Times New Roman CYR"/>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D821B3" w:rsidRPr="007A2535" w:rsidRDefault="00D821B3" w:rsidP="00D821B3">
      <w:pPr>
        <w:widowControl w:val="0"/>
        <w:autoSpaceDE w:val="0"/>
        <w:autoSpaceDN w:val="0"/>
        <w:adjustRightInd w:val="0"/>
        <w:ind w:firstLine="709"/>
        <w:jc w:val="both"/>
        <w:rPr>
          <w:rFonts w:ascii="Times New Roman CYR" w:hAnsi="Times New Roman CYR" w:cs="Times New Roman CYR"/>
        </w:rPr>
      </w:pPr>
      <w:r w:rsidRPr="007A2535">
        <w:rPr>
          <w:rFonts w:ascii="Times New Roman CYR" w:hAnsi="Times New Roman CYR" w:cs="Times New Roman CYR"/>
        </w:rPr>
        <w:t>2) являющихся участниками соглашений о разделе продукции;</w:t>
      </w:r>
    </w:p>
    <w:p w:rsidR="00D821B3" w:rsidRPr="007A2535" w:rsidRDefault="00D821B3" w:rsidP="00D821B3">
      <w:pPr>
        <w:widowControl w:val="0"/>
        <w:autoSpaceDE w:val="0"/>
        <w:autoSpaceDN w:val="0"/>
        <w:adjustRightInd w:val="0"/>
        <w:ind w:firstLine="709"/>
        <w:jc w:val="both"/>
        <w:rPr>
          <w:rFonts w:ascii="Times New Roman CYR" w:hAnsi="Times New Roman CYR" w:cs="Times New Roman CYR"/>
        </w:rPr>
      </w:pPr>
      <w:r w:rsidRPr="007A2535">
        <w:rPr>
          <w:rFonts w:ascii="Times New Roman CYR" w:hAnsi="Times New Roman CYR" w:cs="Times New Roman CYR"/>
        </w:rPr>
        <w:t>3) осуществляющих предпринимательскую деятельность в сфере игорного бизнеса;</w:t>
      </w:r>
    </w:p>
    <w:p w:rsidR="00D821B3" w:rsidRPr="007A2535" w:rsidRDefault="00D821B3" w:rsidP="00D821B3">
      <w:pPr>
        <w:widowControl w:val="0"/>
        <w:autoSpaceDE w:val="0"/>
        <w:autoSpaceDN w:val="0"/>
        <w:adjustRightInd w:val="0"/>
        <w:ind w:firstLine="709"/>
        <w:jc w:val="both"/>
        <w:rPr>
          <w:rFonts w:ascii="Times New Roman CYR" w:hAnsi="Times New Roman CYR" w:cs="Times New Roman CYR"/>
        </w:rPr>
      </w:pPr>
      <w:r w:rsidRPr="007A2535">
        <w:rPr>
          <w:rFonts w:ascii="Times New Roman CYR" w:hAnsi="Times New Roman CYR" w:cs="Times New Roman CYR"/>
        </w:rPr>
        <w:t xml:space="preserve">4) являющихся в порядке, установленном </w:t>
      </w:r>
      <w:hyperlink r:id="rId20" w:history="1">
        <w:r w:rsidRPr="007A2535">
          <w:rPr>
            <w:rFonts w:ascii="Times New Roman CYR" w:hAnsi="Times New Roman CYR" w:cs="Times New Roman CYR"/>
          </w:rPr>
          <w:t>законодательством</w:t>
        </w:r>
      </w:hyperlink>
      <w:r w:rsidRPr="007A2535">
        <w:rPr>
          <w:rFonts w:ascii="Times New Roman CYR" w:hAnsi="Times New Roman CYR" w:cs="Times New Roman CYR"/>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821B3" w:rsidRPr="007A2535" w:rsidRDefault="00D821B3" w:rsidP="00D821B3">
      <w:pPr>
        <w:widowControl w:val="0"/>
        <w:autoSpaceDE w:val="0"/>
        <w:autoSpaceDN w:val="0"/>
        <w:adjustRightInd w:val="0"/>
        <w:ind w:firstLine="709"/>
        <w:jc w:val="both"/>
        <w:rPr>
          <w:rFonts w:ascii="Times New Roman CYR" w:hAnsi="Times New Roman CYR" w:cs="Times New Roman CYR"/>
        </w:rPr>
      </w:pPr>
      <w:r w:rsidRPr="007A2535">
        <w:rPr>
          <w:rFonts w:ascii="Times New Roman CYR" w:hAnsi="Times New Roman CYR" w:cs="Times New Roman CYR"/>
        </w:rPr>
        <w:t>Финансовая поддержка субъектов малого и среднего предпринимательства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D821B3" w:rsidRPr="007A2535" w:rsidRDefault="00D821B3" w:rsidP="00D821B3">
      <w:pPr>
        <w:widowControl w:val="0"/>
        <w:autoSpaceDE w:val="0"/>
        <w:autoSpaceDN w:val="0"/>
        <w:adjustRightInd w:val="0"/>
        <w:ind w:firstLine="709"/>
        <w:jc w:val="both"/>
        <w:rPr>
          <w:rFonts w:ascii="Times New Roman CYR" w:hAnsi="Times New Roman CYR" w:cs="Times New Roman CYR"/>
        </w:rPr>
      </w:pPr>
      <w:r w:rsidRPr="007A2535">
        <w:rPr>
          <w:rFonts w:ascii="Times New Roman CYR" w:hAnsi="Times New Roman CYR" w:cs="Times New Roman CYR"/>
        </w:rPr>
        <w:t>В оказании поддержки должно быть отказано в случае, если:</w:t>
      </w:r>
    </w:p>
    <w:p w:rsidR="00D821B3" w:rsidRPr="007A2535" w:rsidRDefault="00D821B3" w:rsidP="00D821B3">
      <w:pPr>
        <w:widowControl w:val="0"/>
        <w:autoSpaceDE w:val="0"/>
        <w:autoSpaceDN w:val="0"/>
        <w:adjustRightInd w:val="0"/>
        <w:ind w:firstLine="709"/>
        <w:jc w:val="both"/>
        <w:rPr>
          <w:rFonts w:ascii="Times New Roman CYR" w:hAnsi="Times New Roman CYR" w:cs="Times New Roman CYR"/>
        </w:rPr>
      </w:pPr>
      <w:r w:rsidRPr="007A2535">
        <w:rPr>
          <w:rFonts w:ascii="Times New Roman CYR" w:hAnsi="Times New Roman CYR" w:cs="Times New Roman CYR"/>
        </w:rPr>
        <w:t>1) не представлены документы, определенные соответствующими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или представлены недостоверные сведения и документы;</w:t>
      </w:r>
    </w:p>
    <w:p w:rsidR="00D821B3" w:rsidRPr="007A2535" w:rsidRDefault="00D821B3" w:rsidP="00D821B3">
      <w:pPr>
        <w:widowControl w:val="0"/>
        <w:autoSpaceDE w:val="0"/>
        <w:autoSpaceDN w:val="0"/>
        <w:adjustRightInd w:val="0"/>
        <w:ind w:firstLine="709"/>
        <w:jc w:val="both"/>
        <w:rPr>
          <w:rFonts w:ascii="Times New Roman CYR" w:hAnsi="Times New Roman CYR" w:cs="Times New Roman CYR"/>
        </w:rPr>
      </w:pPr>
      <w:r w:rsidRPr="007A2535">
        <w:rPr>
          <w:rFonts w:ascii="Times New Roman CYR" w:hAnsi="Times New Roman CYR" w:cs="Times New Roman CYR"/>
        </w:rPr>
        <w:t>2) не выполнены условия оказания поддержки;</w:t>
      </w:r>
    </w:p>
    <w:p w:rsidR="00D821B3" w:rsidRPr="007A2535" w:rsidRDefault="00D821B3" w:rsidP="00D821B3">
      <w:pPr>
        <w:widowControl w:val="0"/>
        <w:autoSpaceDE w:val="0"/>
        <w:autoSpaceDN w:val="0"/>
        <w:adjustRightInd w:val="0"/>
        <w:ind w:firstLine="709"/>
        <w:jc w:val="both"/>
        <w:rPr>
          <w:rFonts w:ascii="Times New Roman CYR" w:hAnsi="Times New Roman CYR" w:cs="Times New Roman CYR"/>
        </w:rPr>
      </w:pPr>
      <w:r w:rsidRPr="007A2535">
        <w:rPr>
          <w:rFonts w:ascii="Times New Roman CYR" w:hAnsi="Times New Roman CYR" w:cs="Times New Roman CYR"/>
        </w:rPr>
        <w:t>3) ранее в отношении заявителя - субъекта малого и среднего предпринимательства было принято решение об оказании аналогичной поддержки и сроки ее оказания не истекли;</w:t>
      </w:r>
    </w:p>
    <w:p w:rsidR="00D821B3" w:rsidRPr="00D821B3" w:rsidRDefault="00D821B3" w:rsidP="00D821B3">
      <w:pPr>
        <w:widowControl w:val="0"/>
        <w:autoSpaceDE w:val="0"/>
        <w:autoSpaceDN w:val="0"/>
        <w:adjustRightInd w:val="0"/>
        <w:ind w:firstLine="709"/>
        <w:jc w:val="both"/>
        <w:rPr>
          <w:rFonts w:ascii="Times New Roman CYR" w:hAnsi="Times New Roman CYR" w:cs="Times New Roman CYR"/>
        </w:rPr>
      </w:pPr>
      <w:r w:rsidRPr="007A2535">
        <w:rPr>
          <w:rFonts w:ascii="Times New Roman CYR" w:hAnsi="Times New Roman CYR" w:cs="Times New Roman CYR"/>
        </w:rPr>
        <w:t xml:space="preserve">4) с момента признания субъекта малого и среднего предпринимательства </w:t>
      </w:r>
      <w:r w:rsidRPr="007A2535">
        <w:rPr>
          <w:rFonts w:ascii="Times New Roman CYR" w:hAnsi="Times New Roman CYR" w:cs="Times New Roman CYR"/>
        </w:rPr>
        <w:lastRenderedPageBreak/>
        <w:t>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DA7876" w:rsidRPr="000B2D4A" w:rsidRDefault="00DA7876" w:rsidP="000B2D4A">
      <w:pPr>
        <w:widowControl w:val="0"/>
        <w:autoSpaceDE w:val="0"/>
        <w:autoSpaceDN w:val="0"/>
        <w:adjustRightInd w:val="0"/>
        <w:ind w:firstLine="709"/>
        <w:jc w:val="both"/>
        <w:rPr>
          <w:rFonts w:ascii="Times New Roman CYR" w:hAnsi="Times New Roman CYR" w:cs="Times New Roman CYR"/>
        </w:rPr>
      </w:pPr>
      <w:r w:rsidRPr="00D41C8C">
        <w:rPr>
          <w:rFonts w:ascii="Times New Roman CYR" w:hAnsi="Times New Roman CYR" w:cs="Times New Roman CYR"/>
        </w:rPr>
        <w:t xml:space="preserve">7.4. </w:t>
      </w:r>
      <w:r w:rsidRPr="00376CBB">
        <w:rPr>
          <w:rFonts w:ascii="Times New Roman CYR" w:hAnsi="Times New Roman CYR" w:cs="Times New Roman CYR"/>
        </w:rPr>
        <w:t xml:space="preserve">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3.1., </w:t>
      </w:r>
      <w:r>
        <w:rPr>
          <w:rFonts w:ascii="Times New Roman CYR" w:hAnsi="Times New Roman CYR" w:cs="Times New Roman CYR"/>
        </w:rPr>
        <w:t>к</w:t>
      </w:r>
      <w:r w:rsidRPr="00376CBB">
        <w:rPr>
          <w:rFonts w:ascii="Times New Roman CYR" w:hAnsi="Times New Roman CYR" w:cs="Times New Roman CYR"/>
        </w:rPr>
        <w:t>омиссия по проведению аукционов и конкурсов обязана отстранить такого заявителя или участника аукциона от участия в аукционе на любом этапе их проведения.</w:t>
      </w:r>
    </w:p>
    <w:p w:rsidR="00DA7876" w:rsidRPr="00376CBB" w:rsidRDefault="00DA7876" w:rsidP="003858D1">
      <w:pPr>
        <w:widowControl w:val="0"/>
        <w:autoSpaceDE w:val="0"/>
        <w:autoSpaceDN w:val="0"/>
        <w:adjustRightInd w:val="0"/>
        <w:jc w:val="center"/>
        <w:rPr>
          <w:rFonts w:ascii="Times New Roman CYR" w:hAnsi="Times New Roman CYR" w:cs="Times New Roman CYR"/>
          <w:b/>
          <w:bCs/>
        </w:rPr>
      </w:pPr>
      <w:r w:rsidRPr="00376CBB">
        <w:rPr>
          <w:b/>
          <w:bCs/>
        </w:rPr>
        <w:t xml:space="preserve">8. </w:t>
      </w:r>
      <w:r w:rsidRPr="00376CBB">
        <w:rPr>
          <w:rFonts w:ascii="Times New Roman CYR" w:hAnsi="Times New Roman CYR" w:cs="Times New Roman CYR"/>
          <w:b/>
          <w:bCs/>
        </w:rPr>
        <w:t>Порядок рассмотрения заявок на участие в аукционе.</w:t>
      </w:r>
    </w:p>
    <w:p w:rsidR="00DA7876" w:rsidRPr="00376CBB" w:rsidRDefault="00DA7876" w:rsidP="003858D1">
      <w:pPr>
        <w:widowControl w:val="0"/>
        <w:autoSpaceDE w:val="0"/>
        <w:autoSpaceDN w:val="0"/>
        <w:adjustRightInd w:val="0"/>
        <w:ind w:firstLine="709"/>
        <w:jc w:val="both"/>
        <w:rPr>
          <w:rFonts w:ascii="Times New Roman CYR" w:hAnsi="Times New Roman CYR" w:cs="Times New Roman CYR"/>
        </w:rPr>
      </w:pPr>
      <w:r w:rsidRPr="00376CBB">
        <w:t xml:space="preserve">8.1. </w:t>
      </w:r>
      <w:r w:rsidR="00C56867">
        <w:rPr>
          <w:rFonts w:ascii="Times New Roman CYR" w:hAnsi="Times New Roman CYR" w:cs="Times New Roman CYR"/>
        </w:rPr>
        <w:t>Единая ком</w:t>
      </w:r>
      <w:r w:rsidR="00BD5FDA">
        <w:rPr>
          <w:rFonts w:ascii="Times New Roman CYR" w:hAnsi="Times New Roman CYR" w:cs="Times New Roman CYR"/>
        </w:rPr>
        <w:t>и</w:t>
      </w:r>
      <w:r w:rsidR="00C56867">
        <w:rPr>
          <w:rFonts w:ascii="Times New Roman CYR" w:hAnsi="Times New Roman CYR" w:cs="Times New Roman CYR"/>
        </w:rPr>
        <w:t>ссия</w:t>
      </w:r>
      <w:r w:rsidRPr="00376CBB">
        <w:rPr>
          <w:rFonts w:ascii="Times New Roman CYR" w:hAnsi="Times New Roman CYR" w:cs="Times New Roman CYR"/>
        </w:rPr>
        <w:t xml:space="preserve"> рассматривает заявки на участие в аукционе на предмет соответствия требованиям, установленным документацией об аукционе.</w:t>
      </w:r>
    </w:p>
    <w:p w:rsidR="00DA7876" w:rsidRPr="00376CBB" w:rsidRDefault="00DA7876" w:rsidP="003858D1">
      <w:pPr>
        <w:widowControl w:val="0"/>
        <w:autoSpaceDE w:val="0"/>
        <w:autoSpaceDN w:val="0"/>
        <w:adjustRightInd w:val="0"/>
        <w:ind w:firstLine="709"/>
        <w:jc w:val="both"/>
        <w:rPr>
          <w:rFonts w:ascii="Times New Roman CYR" w:hAnsi="Times New Roman CYR" w:cs="Times New Roman CYR"/>
        </w:rPr>
      </w:pPr>
      <w:r w:rsidRPr="00376CBB">
        <w:t xml:space="preserve">8.2. </w:t>
      </w:r>
      <w:r w:rsidRPr="00376CBB">
        <w:rPr>
          <w:rFonts w:ascii="Times New Roman CYR" w:hAnsi="Times New Roman CYR" w:cs="Times New Roman CYR"/>
        </w:rPr>
        <w:t>Срок рассмотрения заявок на участие в аукционе не может превышать десяти дней с даты окончания срока подачи заявок.</w:t>
      </w:r>
    </w:p>
    <w:p w:rsidR="00DA7876" w:rsidRPr="00376CBB" w:rsidRDefault="00DA7876" w:rsidP="003858D1">
      <w:pPr>
        <w:widowControl w:val="0"/>
        <w:autoSpaceDE w:val="0"/>
        <w:autoSpaceDN w:val="0"/>
        <w:adjustRightInd w:val="0"/>
        <w:ind w:firstLine="709"/>
        <w:jc w:val="both"/>
        <w:rPr>
          <w:rFonts w:ascii="Times New Roman CYR" w:hAnsi="Times New Roman CYR" w:cs="Times New Roman CYR"/>
        </w:rPr>
      </w:pPr>
      <w:r w:rsidRPr="00376CBB">
        <w:t xml:space="preserve">8.3. </w:t>
      </w:r>
      <w:r w:rsidRPr="00376CBB">
        <w:rPr>
          <w:rFonts w:ascii="Times New Roman CYR" w:hAnsi="Times New Roman CYR" w:cs="Times New Roman CYR"/>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DA7876" w:rsidRPr="00376CBB" w:rsidRDefault="00DA7876" w:rsidP="003858D1">
      <w:pPr>
        <w:widowControl w:val="0"/>
        <w:autoSpaceDE w:val="0"/>
        <w:autoSpaceDN w:val="0"/>
        <w:adjustRightInd w:val="0"/>
        <w:ind w:firstLine="709"/>
        <w:jc w:val="both"/>
        <w:rPr>
          <w:rFonts w:ascii="Times New Roman CYR" w:hAnsi="Times New Roman CYR" w:cs="Times New Roman CYR"/>
        </w:rPr>
      </w:pPr>
      <w:r w:rsidRPr="00376CBB">
        <w:t xml:space="preserve">8.4. </w:t>
      </w:r>
      <w:r w:rsidRPr="00376CBB">
        <w:rPr>
          <w:rFonts w:ascii="Times New Roman CYR" w:hAnsi="Times New Roman CYR" w:cs="Times New Roman CYR"/>
        </w:rPr>
        <w:t xml:space="preserve">На основании результатов рассмотрения заявок на участие в аукционе </w:t>
      </w:r>
      <w:r w:rsidR="00C56867">
        <w:rPr>
          <w:rFonts w:ascii="Times New Roman CYR" w:hAnsi="Times New Roman CYR" w:cs="Times New Roman CYR"/>
        </w:rPr>
        <w:t xml:space="preserve">единой </w:t>
      </w:r>
      <w:r>
        <w:rPr>
          <w:rFonts w:ascii="Times New Roman CYR" w:hAnsi="Times New Roman CYR" w:cs="Times New Roman CYR"/>
        </w:rPr>
        <w:t xml:space="preserve">комиссией </w:t>
      </w:r>
      <w:r w:rsidRPr="00376CBB">
        <w:rPr>
          <w:rFonts w:ascii="Times New Roman CYR" w:hAnsi="Times New Roman CYR" w:cs="Times New Roman CYR"/>
        </w:rPr>
        <w:t xml:space="preserve">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пунктом 7.2., которое оформляется протоколом рассмотрения заявок на участие в аукционе. Протокол ведется </w:t>
      </w:r>
      <w:r w:rsidR="00C56867">
        <w:rPr>
          <w:rFonts w:ascii="Times New Roman CYR" w:hAnsi="Times New Roman CYR" w:cs="Times New Roman CYR"/>
        </w:rPr>
        <w:t xml:space="preserve">единой </w:t>
      </w:r>
      <w:r>
        <w:rPr>
          <w:rFonts w:ascii="Times New Roman CYR" w:hAnsi="Times New Roman CYR" w:cs="Times New Roman CYR"/>
        </w:rPr>
        <w:t xml:space="preserve">комиссией </w:t>
      </w:r>
      <w:r w:rsidRPr="00376CBB">
        <w:rPr>
          <w:rFonts w:ascii="Times New Roman CYR" w:hAnsi="Times New Roman CYR" w:cs="Times New Roman CYR"/>
        </w:rPr>
        <w:t xml:space="preserve">и подписывается всеми присутствующими на заседании членами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Правил, указанных в </w:t>
      </w:r>
      <w:r w:rsidR="001C101E">
        <w:rPr>
          <w:rFonts w:ascii="Times New Roman CYR" w:hAnsi="Times New Roman CYR" w:cs="Times New Roman CYR"/>
        </w:rPr>
        <w:t>п</w:t>
      </w:r>
      <w:r w:rsidRPr="00376CBB">
        <w:rPr>
          <w:rFonts w:ascii="Times New Roman CYR" w:hAnsi="Times New Roman CYR" w:cs="Times New Roman CYR"/>
        </w:rPr>
        <w:t>риказе ФАС РФ от 10</w:t>
      </w:r>
      <w:r w:rsidR="001C101E">
        <w:rPr>
          <w:rFonts w:ascii="Times New Roman CYR" w:hAnsi="Times New Roman CYR" w:cs="Times New Roman CYR"/>
        </w:rPr>
        <w:t xml:space="preserve"> февраля </w:t>
      </w:r>
      <w:r w:rsidRPr="00376CBB">
        <w:rPr>
          <w:rFonts w:ascii="Times New Roman CYR" w:hAnsi="Times New Roman CYR" w:cs="Times New Roman CYR"/>
        </w:rPr>
        <w:t>2010 г</w:t>
      </w:r>
      <w:r w:rsidR="001C101E">
        <w:rPr>
          <w:rFonts w:ascii="Times New Roman CYR" w:hAnsi="Times New Roman CYR" w:cs="Times New Roman CYR"/>
        </w:rPr>
        <w:t>ода</w:t>
      </w:r>
      <w:r w:rsidRPr="00376CBB">
        <w:rPr>
          <w:rFonts w:ascii="Times New Roman CYR" w:hAnsi="Times New Roman CYR" w:cs="Times New Roman CYR"/>
        </w:rPr>
        <w:t xml:space="preserve"> № 67,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на официальном сайте торгов. Заявителям направляются уведомления о принятых </w:t>
      </w:r>
      <w:r w:rsidR="00C56867">
        <w:rPr>
          <w:rFonts w:ascii="Times New Roman CYR" w:hAnsi="Times New Roman CYR" w:cs="Times New Roman CYR"/>
        </w:rPr>
        <w:t xml:space="preserve">единой </w:t>
      </w:r>
      <w:r>
        <w:rPr>
          <w:rFonts w:ascii="Times New Roman CYR" w:hAnsi="Times New Roman CYR" w:cs="Times New Roman CYR"/>
        </w:rPr>
        <w:t xml:space="preserve">комиссией </w:t>
      </w:r>
      <w:r w:rsidRPr="00376CBB">
        <w:rPr>
          <w:rFonts w:ascii="Times New Roman CYR" w:hAnsi="Times New Roman CYR" w:cs="Times New Roman CYR"/>
        </w:rPr>
        <w:t>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DA7876" w:rsidRPr="00376CBB" w:rsidRDefault="00DA7876" w:rsidP="003858D1">
      <w:pPr>
        <w:widowControl w:val="0"/>
        <w:autoSpaceDE w:val="0"/>
        <w:autoSpaceDN w:val="0"/>
        <w:adjustRightInd w:val="0"/>
        <w:ind w:firstLine="709"/>
        <w:jc w:val="both"/>
        <w:rPr>
          <w:rFonts w:ascii="Times New Roman CYR" w:hAnsi="Times New Roman CYR" w:cs="Times New Roman CYR"/>
        </w:rPr>
      </w:pPr>
      <w:r w:rsidRPr="00376CBB">
        <w:t xml:space="preserve">8.5. </w:t>
      </w:r>
      <w:r w:rsidRPr="00376CBB">
        <w:rPr>
          <w:rFonts w:ascii="Times New Roman CYR" w:hAnsi="Times New Roman CYR" w:cs="Times New Roman CYR"/>
        </w:rPr>
        <w:t>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DA7876" w:rsidRPr="000B2D4A" w:rsidRDefault="00DA7876" w:rsidP="000B2D4A">
      <w:pPr>
        <w:widowControl w:val="0"/>
        <w:autoSpaceDE w:val="0"/>
        <w:autoSpaceDN w:val="0"/>
        <w:adjustRightInd w:val="0"/>
        <w:ind w:firstLine="709"/>
        <w:jc w:val="both"/>
        <w:rPr>
          <w:rFonts w:ascii="Times New Roman CYR" w:hAnsi="Times New Roman CYR" w:cs="Times New Roman CYR"/>
        </w:rPr>
      </w:pPr>
      <w:r w:rsidRPr="00376CBB">
        <w:t xml:space="preserve">8.6. </w:t>
      </w:r>
      <w:r w:rsidRPr="00376CBB">
        <w:rPr>
          <w:rFonts w:ascii="Times New Roman CYR" w:hAnsi="Times New Roman CYR" w:cs="Times New Roman CYR"/>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A7876" w:rsidRDefault="00DA7876" w:rsidP="003858D1">
      <w:pPr>
        <w:widowControl w:val="0"/>
        <w:autoSpaceDE w:val="0"/>
        <w:autoSpaceDN w:val="0"/>
        <w:adjustRightInd w:val="0"/>
        <w:jc w:val="center"/>
        <w:rPr>
          <w:rFonts w:ascii="Times New Roman CYR" w:hAnsi="Times New Roman CYR" w:cs="Times New Roman CYR"/>
          <w:b/>
          <w:bCs/>
        </w:rPr>
      </w:pPr>
      <w:r w:rsidRPr="00376CBB">
        <w:rPr>
          <w:b/>
          <w:bCs/>
        </w:rPr>
        <w:t xml:space="preserve">9. </w:t>
      </w:r>
      <w:r w:rsidRPr="00376CBB">
        <w:rPr>
          <w:rFonts w:ascii="Times New Roman CYR" w:hAnsi="Times New Roman CYR" w:cs="Times New Roman CYR"/>
          <w:b/>
          <w:bCs/>
        </w:rPr>
        <w:t>Порядок проведения аукциона</w:t>
      </w:r>
    </w:p>
    <w:p w:rsidR="00DA7876" w:rsidRPr="00376CBB" w:rsidRDefault="00DA7876" w:rsidP="003858D1">
      <w:pPr>
        <w:widowControl w:val="0"/>
        <w:autoSpaceDE w:val="0"/>
        <w:autoSpaceDN w:val="0"/>
        <w:adjustRightInd w:val="0"/>
        <w:ind w:firstLine="709"/>
        <w:jc w:val="both"/>
        <w:rPr>
          <w:rFonts w:ascii="Times New Roman CYR" w:hAnsi="Times New Roman CYR" w:cs="Times New Roman CYR"/>
        </w:rPr>
      </w:pPr>
      <w:r w:rsidRPr="00376CBB">
        <w:t xml:space="preserve">9.1. </w:t>
      </w:r>
      <w:r w:rsidRPr="00376CBB">
        <w:rPr>
          <w:rFonts w:ascii="Times New Roman CYR" w:hAnsi="Times New Roman CYR" w:cs="Times New Roman CYR"/>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DA7876" w:rsidRPr="00376CBB" w:rsidRDefault="00DA7876" w:rsidP="003858D1">
      <w:pPr>
        <w:widowControl w:val="0"/>
        <w:autoSpaceDE w:val="0"/>
        <w:autoSpaceDN w:val="0"/>
        <w:adjustRightInd w:val="0"/>
        <w:ind w:firstLine="709"/>
        <w:jc w:val="both"/>
        <w:rPr>
          <w:rFonts w:ascii="Times New Roman CYR" w:hAnsi="Times New Roman CYR" w:cs="Times New Roman CYR"/>
        </w:rPr>
      </w:pPr>
      <w:r w:rsidRPr="00376CBB">
        <w:t xml:space="preserve">9.2. </w:t>
      </w:r>
      <w:r w:rsidRPr="00376CBB">
        <w:rPr>
          <w:rFonts w:ascii="Times New Roman CYR" w:hAnsi="Times New Roman CYR" w:cs="Times New Roman CYR"/>
        </w:rPr>
        <w:t xml:space="preserve">Аукцион проводится организатором аукциона в присутствии членов </w:t>
      </w:r>
      <w:r w:rsidR="00C56867">
        <w:rPr>
          <w:rFonts w:ascii="Times New Roman CYR" w:hAnsi="Times New Roman CYR" w:cs="Times New Roman CYR"/>
        </w:rPr>
        <w:t xml:space="preserve">единой </w:t>
      </w:r>
      <w:r>
        <w:rPr>
          <w:rFonts w:ascii="Times New Roman CYR" w:hAnsi="Times New Roman CYR" w:cs="Times New Roman CYR"/>
        </w:rPr>
        <w:t>к</w:t>
      </w:r>
      <w:r w:rsidR="00E9250C">
        <w:rPr>
          <w:rFonts w:ascii="Times New Roman CYR" w:hAnsi="Times New Roman CYR" w:cs="Times New Roman CYR"/>
        </w:rPr>
        <w:t>омиссии</w:t>
      </w:r>
      <w:r w:rsidRPr="00376CBB">
        <w:rPr>
          <w:rFonts w:ascii="Times New Roman CYR" w:hAnsi="Times New Roman CYR" w:cs="Times New Roman CYR"/>
        </w:rPr>
        <w:t xml:space="preserve"> участников аукциона (их представителей).</w:t>
      </w:r>
    </w:p>
    <w:p w:rsidR="00DA7876" w:rsidRPr="00376CBB" w:rsidRDefault="00DA7876" w:rsidP="003858D1">
      <w:pPr>
        <w:widowControl w:val="0"/>
        <w:autoSpaceDE w:val="0"/>
        <w:autoSpaceDN w:val="0"/>
        <w:adjustRightInd w:val="0"/>
        <w:ind w:firstLine="709"/>
        <w:jc w:val="both"/>
      </w:pPr>
      <w:r w:rsidRPr="00376CBB">
        <w:t xml:space="preserve">9.3. </w:t>
      </w:r>
      <w:r w:rsidRPr="00376CBB">
        <w:rPr>
          <w:rFonts w:ascii="Times New Roman CYR" w:hAnsi="Times New Roman CYR" w:cs="Times New Roman CYR"/>
        </w:rPr>
        <w:t xml:space="preserve">Аукцион проводится путем повышения начальной (минимальной) цены </w:t>
      </w:r>
      <w:r w:rsidRPr="00376CBB">
        <w:rPr>
          <w:rFonts w:ascii="Times New Roman CYR" w:hAnsi="Times New Roman CYR" w:cs="Times New Roman CYR"/>
        </w:rPr>
        <w:lastRenderedPageBreak/>
        <w:t xml:space="preserve">договора (цены лота), указанной в извещении о проведении аукциона, на </w:t>
      </w:r>
      <w:r w:rsidRPr="00376CBB">
        <w:t>«</w:t>
      </w:r>
      <w:r w:rsidRPr="00376CBB">
        <w:rPr>
          <w:rFonts w:ascii="Times New Roman CYR" w:hAnsi="Times New Roman CYR" w:cs="Times New Roman CYR"/>
        </w:rPr>
        <w:t>шаг аукциона</w:t>
      </w:r>
      <w:r w:rsidRPr="00376CBB">
        <w:t>».</w:t>
      </w:r>
    </w:p>
    <w:p w:rsidR="00DA7876" w:rsidRPr="00376CBB" w:rsidRDefault="00DA7876" w:rsidP="00896037">
      <w:pPr>
        <w:widowControl w:val="0"/>
        <w:autoSpaceDE w:val="0"/>
        <w:autoSpaceDN w:val="0"/>
        <w:adjustRightInd w:val="0"/>
        <w:ind w:firstLine="709"/>
        <w:jc w:val="both"/>
        <w:rPr>
          <w:rFonts w:ascii="Times New Roman CYR" w:hAnsi="Times New Roman CYR" w:cs="Times New Roman CYR"/>
        </w:rPr>
      </w:pPr>
      <w:r w:rsidRPr="00376CBB">
        <w:t>9.4. «</w:t>
      </w:r>
      <w:r w:rsidRPr="00376CBB">
        <w:rPr>
          <w:rFonts w:ascii="Times New Roman CYR" w:hAnsi="Times New Roman CYR" w:cs="Times New Roman CYR"/>
        </w:rPr>
        <w:t>Шаг аукциона</w:t>
      </w:r>
      <w:r w:rsidRPr="00376CBB">
        <w:t xml:space="preserve">» </w:t>
      </w:r>
      <w:r w:rsidRPr="00376CBB">
        <w:rPr>
          <w:rFonts w:ascii="Times New Roman CYR" w:hAnsi="Times New Roman CYR" w:cs="Times New Roman CYR"/>
        </w:rPr>
        <w:t>устанавливается в размере пяти процентов начальной цены договора (</w:t>
      </w:r>
      <w:r w:rsidR="00CB301A">
        <w:rPr>
          <w:rFonts w:ascii="Times New Roman CYR" w:hAnsi="Times New Roman CYR" w:cs="Times New Roman CYR"/>
        </w:rPr>
        <w:t>начального размера годовой арендной платы</w:t>
      </w:r>
      <w:r w:rsidRPr="00376CBB">
        <w:rPr>
          <w:rFonts w:ascii="Times New Roman CYR" w:hAnsi="Times New Roman CYR" w:cs="Times New Roman CYR"/>
        </w:rPr>
        <w:t xml:space="preserve">),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Pr="00376CBB">
        <w:t>«</w:t>
      </w:r>
      <w:r w:rsidRPr="00376CBB">
        <w:rPr>
          <w:rFonts w:ascii="Times New Roman CYR" w:hAnsi="Times New Roman CYR" w:cs="Times New Roman CYR"/>
        </w:rPr>
        <w:t>шаг аукциона</w:t>
      </w:r>
      <w:r w:rsidRPr="00376CBB">
        <w:t xml:space="preserve">» </w:t>
      </w:r>
      <w:r w:rsidRPr="00376CBB">
        <w:rPr>
          <w:rFonts w:ascii="Times New Roman CYR" w:hAnsi="Times New Roman CYR" w:cs="Times New Roman CYR"/>
        </w:rPr>
        <w:t>на 0,5 процента начальной (минимальной) цены договора (цены лота), но не ниже 0,5 процента начальной (минимальной) цены договора (цены лота).</w:t>
      </w:r>
    </w:p>
    <w:p w:rsidR="00DA7876" w:rsidRPr="00376CBB" w:rsidRDefault="00DA7876" w:rsidP="00896037">
      <w:pPr>
        <w:widowControl w:val="0"/>
        <w:autoSpaceDE w:val="0"/>
        <w:autoSpaceDN w:val="0"/>
        <w:adjustRightInd w:val="0"/>
        <w:ind w:firstLine="709"/>
        <w:jc w:val="both"/>
        <w:rPr>
          <w:rFonts w:ascii="Times New Roman CYR" w:hAnsi="Times New Roman CYR" w:cs="Times New Roman CYR"/>
        </w:rPr>
      </w:pPr>
      <w:r w:rsidRPr="00376CBB">
        <w:t xml:space="preserve">9.5. </w:t>
      </w:r>
      <w:r w:rsidRPr="00376CBB">
        <w:rPr>
          <w:rFonts w:ascii="Times New Roman CYR" w:hAnsi="Times New Roman CYR" w:cs="Times New Roman CYR"/>
        </w:rPr>
        <w:t xml:space="preserve">Аукционист выбирается из числа членов </w:t>
      </w:r>
      <w:r w:rsidR="00C56867">
        <w:rPr>
          <w:rFonts w:ascii="Times New Roman CYR" w:hAnsi="Times New Roman CYR" w:cs="Times New Roman CYR"/>
        </w:rPr>
        <w:t xml:space="preserve">единой </w:t>
      </w:r>
      <w:r>
        <w:rPr>
          <w:rFonts w:ascii="Times New Roman CYR" w:hAnsi="Times New Roman CYR" w:cs="Times New Roman CYR"/>
        </w:rPr>
        <w:t>к</w:t>
      </w:r>
      <w:r w:rsidRPr="00376CBB">
        <w:rPr>
          <w:rFonts w:ascii="Times New Roman CYR" w:hAnsi="Times New Roman CYR" w:cs="Times New Roman CYR"/>
        </w:rPr>
        <w:t>омиссии</w:t>
      </w:r>
      <w:r>
        <w:rPr>
          <w:rFonts w:ascii="Times New Roman CYR" w:hAnsi="Times New Roman CYR" w:cs="Times New Roman CYR"/>
        </w:rPr>
        <w:t xml:space="preserve"> по проведению аукционов и конкурсов</w:t>
      </w:r>
      <w:r w:rsidRPr="00376CBB">
        <w:rPr>
          <w:rFonts w:ascii="Times New Roman CYR" w:hAnsi="Times New Roman CYR" w:cs="Times New Roman CYR"/>
        </w:rPr>
        <w:t xml:space="preserve"> путем открытого голосования членов </w:t>
      </w:r>
      <w:r>
        <w:rPr>
          <w:rFonts w:ascii="Times New Roman CYR" w:hAnsi="Times New Roman CYR" w:cs="Times New Roman CYR"/>
        </w:rPr>
        <w:t>к</w:t>
      </w:r>
      <w:r w:rsidRPr="00376CBB">
        <w:rPr>
          <w:rFonts w:ascii="Times New Roman CYR" w:hAnsi="Times New Roman CYR" w:cs="Times New Roman CYR"/>
        </w:rPr>
        <w:t>омиссии большинством голосов.</w:t>
      </w:r>
    </w:p>
    <w:p w:rsidR="00DA7876" w:rsidRPr="00376CBB" w:rsidRDefault="00DA7876" w:rsidP="00896037">
      <w:pPr>
        <w:widowControl w:val="0"/>
        <w:autoSpaceDE w:val="0"/>
        <w:autoSpaceDN w:val="0"/>
        <w:adjustRightInd w:val="0"/>
        <w:ind w:firstLine="709"/>
        <w:jc w:val="both"/>
        <w:rPr>
          <w:rFonts w:ascii="Times New Roman CYR" w:hAnsi="Times New Roman CYR" w:cs="Times New Roman CYR"/>
        </w:rPr>
      </w:pPr>
      <w:r w:rsidRPr="00376CBB">
        <w:t xml:space="preserve">9.6. </w:t>
      </w:r>
      <w:r w:rsidRPr="00376CBB">
        <w:rPr>
          <w:rFonts w:ascii="Times New Roman CYR" w:hAnsi="Times New Roman CYR" w:cs="Times New Roman CYR"/>
        </w:rPr>
        <w:t>Аукцион проводится в следующем порядке:</w:t>
      </w:r>
    </w:p>
    <w:p w:rsidR="00DA7876" w:rsidRPr="00376CBB" w:rsidRDefault="00DA7876" w:rsidP="00896037">
      <w:pPr>
        <w:widowControl w:val="0"/>
        <w:autoSpaceDE w:val="0"/>
        <w:autoSpaceDN w:val="0"/>
        <w:adjustRightInd w:val="0"/>
        <w:ind w:firstLine="709"/>
        <w:jc w:val="both"/>
        <w:rPr>
          <w:rFonts w:ascii="Times New Roman CYR" w:hAnsi="Times New Roman CYR" w:cs="Times New Roman CYR"/>
        </w:rPr>
      </w:pPr>
      <w:r w:rsidRPr="00376CBB">
        <w:t xml:space="preserve">1) </w:t>
      </w:r>
      <w:r w:rsidR="00C56867">
        <w:t>Единая к</w:t>
      </w:r>
      <w:r w:rsidRPr="00376CBB">
        <w:rPr>
          <w:rFonts w:ascii="Times New Roman CYR" w:hAnsi="Times New Roman CYR" w:cs="Times New Roman CYR"/>
        </w:rPr>
        <w:t xml:space="preserve">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w:t>
      </w:r>
      <w:r>
        <w:rPr>
          <w:rFonts w:ascii="Times New Roman CYR" w:hAnsi="Times New Roman CYR" w:cs="Times New Roman CYR"/>
        </w:rPr>
        <w:t>к</w:t>
      </w:r>
      <w:r w:rsidRPr="00376CBB">
        <w:rPr>
          <w:rFonts w:ascii="Times New Roman CYR" w:hAnsi="Times New Roman CYR" w:cs="Times New Roman CYR"/>
        </w:rPr>
        <w:t>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DA7876" w:rsidRPr="00376CBB" w:rsidRDefault="00DA7876" w:rsidP="00896037">
      <w:pPr>
        <w:widowControl w:val="0"/>
        <w:autoSpaceDE w:val="0"/>
        <w:autoSpaceDN w:val="0"/>
        <w:adjustRightInd w:val="0"/>
        <w:ind w:firstLine="709"/>
        <w:jc w:val="both"/>
        <w:rPr>
          <w:rFonts w:ascii="Times New Roman CYR" w:hAnsi="Times New Roman CYR" w:cs="Times New Roman CYR"/>
        </w:rPr>
      </w:pPr>
      <w:r w:rsidRPr="00376CBB">
        <w:t xml:space="preserve">2) </w:t>
      </w:r>
      <w:r w:rsidRPr="00376CBB">
        <w:rPr>
          <w:rFonts w:ascii="Times New Roman CYR" w:hAnsi="Times New Roman CYR" w:cs="Times New Roman CYR"/>
        </w:rPr>
        <w:t xml:space="preserve">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w:t>
      </w:r>
      <w:r w:rsidRPr="00376CBB">
        <w:t>«</w:t>
      </w:r>
      <w:r w:rsidRPr="00376CBB">
        <w:rPr>
          <w:rFonts w:ascii="Times New Roman CYR" w:hAnsi="Times New Roman CYR" w:cs="Times New Roman CYR"/>
        </w:rPr>
        <w:t>шага аукциона</w:t>
      </w:r>
      <w:r w:rsidRPr="00376CBB">
        <w:t xml:space="preserve">», </w:t>
      </w:r>
      <w:r w:rsidRPr="00376CBB">
        <w:rPr>
          <w:rFonts w:ascii="Times New Roman CYR" w:hAnsi="Times New Roman CYR" w:cs="Times New Roman CYR"/>
        </w:rPr>
        <w:t>после чего аукционист предлагает участникам аукциона заявлять свои предложения о цене договора;</w:t>
      </w:r>
    </w:p>
    <w:p w:rsidR="00DA7876" w:rsidRPr="00376CBB" w:rsidRDefault="00DA7876" w:rsidP="00896037">
      <w:pPr>
        <w:widowControl w:val="0"/>
        <w:autoSpaceDE w:val="0"/>
        <w:autoSpaceDN w:val="0"/>
        <w:adjustRightInd w:val="0"/>
        <w:ind w:firstLine="709"/>
        <w:jc w:val="both"/>
        <w:rPr>
          <w:rFonts w:ascii="Times New Roman CYR" w:hAnsi="Times New Roman CYR" w:cs="Times New Roman CYR"/>
        </w:rPr>
      </w:pPr>
      <w:r w:rsidRPr="00376CBB">
        <w:t xml:space="preserve">3) </w:t>
      </w:r>
      <w:r w:rsidRPr="00376CBB">
        <w:rPr>
          <w:rFonts w:ascii="Times New Roman CYR" w:hAnsi="Times New Roman CYR" w:cs="Times New Roman CYR"/>
        </w:rPr>
        <w:t xml:space="preserve">участник аукциона после объявления аукционистом начальной (минимальной) цены договора (цены лота) и цены договора, увеличенной в соответствии с </w:t>
      </w:r>
      <w:r w:rsidRPr="00376CBB">
        <w:t>«</w:t>
      </w:r>
      <w:r w:rsidRPr="00376CBB">
        <w:rPr>
          <w:rFonts w:ascii="Times New Roman CYR" w:hAnsi="Times New Roman CYR" w:cs="Times New Roman CYR"/>
        </w:rPr>
        <w:t>шагом аукциона</w:t>
      </w:r>
      <w:r w:rsidRPr="00376CBB">
        <w:t xml:space="preserve">» </w:t>
      </w:r>
      <w:r w:rsidRPr="00376CBB">
        <w:rPr>
          <w:rFonts w:ascii="Times New Roman CYR" w:hAnsi="Times New Roman CYR" w:cs="Times New Roman CYR"/>
        </w:rPr>
        <w:t>в порядке, установленном пунктом 9.4., поднимает карточку в случае если он согласен заключить договор по объявленной цене;</w:t>
      </w:r>
    </w:p>
    <w:p w:rsidR="00DA7876" w:rsidRPr="00376CBB" w:rsidRDefault="00DA7876" w:rsidP="00896037">
      <w:pPr>
        <w:widowControl w:val="0"/>
        <w:autoSpaceDE w:val="0"/>
        <w:autoSpaceDN w:val="0"/>
        <w:adjustRightInd w:val="0"/>
        <w:ind w:firstLine="709"/>
        <w:jc w:val="both"/>
        <w:rPr>
          <w:rFonts w:ascii="Times New Roman CYR" w:hAnsi="Times New Roman CYR" w:cs="Times New Roman CYR"/>
        </w:rPr>
      </w:pPr>
      <w:r w:rsidRPr="00376CBB">
        <w:t xml:space="preserve">4) </w:t>
      </w:r>
      <w:r w:rsidRPr="00376CBB">
        <w:rPr>
          <w:rFonts w:ascii="Times New Roman CYR" w:hAnsi="Times New Roman CYR" w:cs="Times New Roman CYR"/>
        </w:rPr>
        <w:t xml:space="preserve">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w:t>
      </w:r>
      <w:r w:rsidRPr="00376CBB">
        <w:t>«</w:t>
      </w:r>
      <w:r w:rsidRPr="00376CBB">
        <w:rPr>
          <w:rFonts w:ascii="Times New Roman CYR" w:hAnsi="Times New Roman CYR" w:cs="Times New Roman CYR"/>
        </w:rPr>
        <w:t>шагом аукциона</w:t>
      </w:r>
      <w:r w:rsidRPr="00376CBB">
        <w:t xml:space="preserve">», </w:t>
      </w:r>
      <w:r w:rsidRPr="00376CBB">
        <w:rPr>
          <w:rFonts w:ascii="Times New Roman CYR" w:hAnsi="Times New Roman CYR" w:cs="Times New Roman CYR"/>
        </w:rPr>
        <w:t xml:space="preserve">а также новую цену договора, увеличенную в соответствии с </w:t>
      </w:r>
      <w:r w:rsidRPr="00376CBB">
        <w:t>«</w:t>
      </w:r>
      <w:r w:rsidRPr="00376CBB">
        <w:rPr>
          <w:rFonts w:ascii="Times New Roman CYR" w:hAnsi="Times New Roman CYR" w:cs="Times New Roman CYR"/>
        </w:rPr>
        <w:t>шагом аукциона</w:t>
      </w:r>
      <w:r w:rsidRPr="00376CBB">
        <w:t xml:space="preserve">» </w:t>
      </w:r>
      <w:r w:rsidRPr="00376CBB">
        <w:rPr>
          <w:rFonts w:ascii="Times New Roman CYR" w:hAnsi="Times New Roman CYR" w:cs="Times New Roman CYR"/>
        </w:rPr>
        <w:t xml:space="preserve">в порядке, установленном пунктом 9.4., и </w:t>
      </w:r>
      <w:r w:rsidRPr="00376CBB">
        <w:t>«</w:t>
      </w:r>
      <w:r w:rsidRPr="00376CBB">
        <w:rPr>
          <w:rFonts w:ascii="Times New Roman CYR" w:hAnsi="Times New Roman CYR" w:cs="Times New Roman CYR"/>
        </w:rPr>
        <w:t>шаг аукциона</w:t>
      </w:r>
      <w:r w:rsidRPr="00376CBB">
        <w:t xml:space="preserve">», </w:t>
      </w:r>
      <w:r w:rsidRPr="00376CBB">
        <w:rPr>
          <w:rFonts w:ascii="Times New Roman CYR" w:hAnsi="Times New Roman CYR" w:cs="Times New Roman CYR"/>
        </w:rPr>
        <w:t>в соответствии с которым повышается цена;</w:t>
      </w:r>
    </w:p>
    <w:p w:rsidR="00DA7876" w:rsidRPr="00376CBB" w:rsidRDefault="00DA7876" w:rsidP="00896037">
      <w:pPr>
        <w:widowControl w:val="0"/>
        <w:autoSpaceDE w:val="0"/>
        <w:autoSpaceDN w:val="0"/>
        <w:adjustRightInd w:val="0"/>
        <w:ind w:firstLine="709"/>
        <w:jc w:val="both"/>
        <w:rPr>
          <w:rFonts w:ascii="Times New Roman CYR" w:hAnsi="Times New Roman CYR" w:cs="Times New Roman CYR"/>
        </w:rPr>
      </w:pPr>
      <w:r w:rsidRPr="00376CBB">
        <w:t xml:space="preserve">5) </w:t>
      </w:r>
      <w:r w:rsidRPr="00376CBB">
        <w:rPr>
          <w:rFonts w:ascii="Times New Roman CYR" w:hAnsi="Times New Roman CYR" w:cs="Times New Roman CYR"/>
        </w:rPr>
        <w:t>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DA7876" w:rsidRPr="00376CBB" w:rsidRDefault="00DA7876" w:rsidP="00896037">
      <w:pPr>
        <w:widowControl w:val="0"/>
        <w:autoSpaceDE w:val="0"/>
        <w:autoSpaceDN w:val="0"/>
        <w:adjustRightInd w:val="0"/>
        <w:ind w:firstLine="709"/>
        <w:jc w:val="both"/>
        <w:rPr>
          <w:rFonts w:ascii="Times New Roman CYR" w:hAnsi="Times New Roman CYR" w:cs="Times New Roman CYR"/>
        </w:rPr>
      </w:pPr>
      <w:r w:rsidRPr="00376CBB">
        <w:t xml:space="preserve">6) </w:t>
      </w:r>
      <w:r w:rsidRPr="00376CBB">
        <w:rPr>
          <w:rFonts w:ascii="Times New Roman CYR" w:hAnsi="Times New Roman CYR" w:cs="Times New Roman CYR"/>
        </w:rPr>
        <w:t>если действующий правообладатель воспользовался правом, предусмотренным подпунктом 5 пункта 9.6.,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DA7876" w:rsidRPr="00376CBB" w:rsidRDefault="00DA7876" w:rsidP="00896037">
      <w:pPr>
        <w:widowControl w:val="0"/>
        <w:autoSpaceDE w:val="0"/>
        <w:autoSpaceDN w:val="0"/>
        <w:adjustRightInd w:val="0"/>
        <w:ind w:firstLine="709"/>
        <w:jc w:val="both"/>
        <w:rPr>
          <w:rFonts w:ascii="Times New Roman CYR" w:hAnsi="Times New Roman CYR" w:cs="Times New Roman CYR"/>
        </w:rPr>
      </w:pPr>
      <w:r w:rsidRPr="00376CBB">
        <w:t xml:space="preserve">7) </w:t>
      </w:r>
      <w:r w:rsidRPr="00376CBB">
        <w:rPr>
          <w:rFonts w:ascii="Times New Roman CYR" w:hAnsi="Times New Roman CYR" w:cs="Times New Roman CYR"/>
        </w:rPr>
        <w:t>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DA7876" w:rsidRPr="00376CBB" w:rsidRDefault="00DA7876" w:rsidP="00896037">
      <w:pPr>
        <w:widowControl w:val="0"/>
        <w:autoSpaceDE w:val="0"/>
        <w:autoSpaceDN w:val="0"/>
        <w:adjustRightInd w:val="0"/>
        <w:ind w:firstLine="709"/>
        <w:jc w:val="both"/>
        <w:rPr>
          <w:rFonts w:ascii="Times New Roman CYR" w:hAnsi="Times New Roman CYR" w:cs="Times New Roman CYR"/>
        </w:rPr>
      </w:pPr>
      <w:r w:rsidRPr="00376CBB">
        <w:lastRenderedPageBreak/>
        <w:t xml:space="preserve">9.7. </w:t>
      </w:r>
      <w:r w:rsidRPr="00376CBB">
        <w:rPr>
          <w:rFonts w:ascii="Times New Roman CYR" w:hAnsi="Times New Roman CYR" w:cs="Times New Roman CYR"/>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DA7876" w:rsidRPr="00376CBB" w:rsidRDefault="00DA7876" w:rsidP="00896037">
      <w:pPr>
        <w:widowControl w:val="0"/>
        <w:autoSpaceDE w:val="0"/>
        <w:autoSpaceDN w:val="0"/>
        <w:adjustRightInd w:val="0"/>
        <w:ind w:firstLine="709"/>
        <w:jc w:val="both"/>
        <w:rPr>
          <w:rFonts w:ascii="Times New Roman CYR" w:hAnsi="Times New Roman CYR" w:cs="Times New Roman CYR"/>
        </w:rPr>
      </w:pPr>
      <w:r w:rsidRPr="00376CBB">
        <w:t xml:space="preserve">9.8. </w:t>
      </w:r>
      <w:r w:rsidRPr="00376CBB">
        <w:rPr>
          <w:rFonts w:ascii="Times New Roman CYR" w:hAnsi="Times New Roman CYR" w:cs="Times New Roman CYR"/>
        </w:rPr>
        <w:t xml:space="preserve">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CYR" w:hAnsi="Times New Roman CYR" w:cs="Times New Roman CYR"/>
        </w:rPr>
        <w:t>к</w:t>
      </w:r>
      <w:r w:rsidRPr="00376CBB">
        <w:rPr>
          <w:rFonts w:ascii="Times New Roman CYR" w:hAnsi="Times New Roman CYR" w:cs="Times New Roman CYR"/>
        </w:rPr>
        <w:t>омиссии</w:t>
      </w:r>
      <w:r w:rsidR="00624CD6">
        <w:rPr>
          <w:rFonts w:ascii="Times New Roman CYR" w:hAnsi="Times New Roman CYR" w:cs="Times New Roman CYR"/>
        </w:rPr>
        <w:t xml:space="preserve"> </w:t>
      </w:r>
      <w:r w:rsidRPr="00376CBB">
        <w:rPr>
          <w:rFonts w:ascii="Times New Roman CYR" w:hAnsi="Times New Roman CYR" w:cs="Times New Roman CYR"/>
        </w:rPr>
        <w:t>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настоящей документации об аукционе.</w:t>
      </w:r>
    </w:p>
    <w:p w:rsidR="00DA7876" w:rsidRPr="00376CBB" w:rsidRDefault="00DA7876" w:rsidP="00896037">
      <w:pPr>
        <w:widowControl w:val="0"/>
        <w:autoSpaceDE w:val="0"/>
        <w:autoSpaceDN w:val="0"/>
        <w:adjustRightInd w:val="0"/>
        <w:ind w:firstLine="709"/>
        <w:jc w:val="both"/>
        <w:rPr>
          <w:rFonts w:ascii="Times New Roman CYR" w:hAnsi="Times New Roman CYR" w:cs="Times New Roman CYR"/>
        </w:rPr>
      </w:pPr>
      <w:r w:rsidRPr="00376CBB">
        <w:t xml:space="preserve">9.9. </w:t>
      </w:r>
      <w:r w:rsidRPr="00376CBB">
        <w:rPr>
          <w:rFonts w:ascii="Times New Roman CYR" w:hAnsi="Times New Roman CYR" w:cs="Times New Roman CYR"/>
        </w:rPr>
        <w:t>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DA7876" w:rsidRPr="00376CBB" w:rsidRDefault="00DA7876" w:rsidP="00896037">
      <w:pPr>
        <w:widowControl w:val="0"/>
        <w:autoSpaceDE w:val="0"/>
        <w:autoSpaceDN w:val="0"/>
        <w:adjustRightInd w:val="0"/>
        <w:ind w:firstLine="709"/>
        <w:jc w:val="both"/>
        <w:rPr>
          <w:rFonts w:ascii="Times New Roman CYR" w:hAnsi="Times New Roman CYR" w:cs="Times New Roman CYR"/>
        </w:rPr>
      </w:pPr>
      <w:r w:rsidRPr="00376CBB">
        <w:t xml:space="preserve">9.10. </w:t>
      </w:r>
      <w:r w:rsidRPr="00376CBB">
        <w:rPr>
          <w:rFonts w:ascii="Times New Roman CYR" w:hAnsi="Times New Roman CYR" w:cs="Times New Roman CYR"/>
        </w:rPr>
        <w:t>Любой участник аукциона вправе осуществлять аудио- и/или видеозапись аукциона.</w:t>
      </w:r>
    </w:p>
    <w:p w:rsidR="00DA7876" w:rsidRPr="00376CBB" w:rsidRDefault="00DA7876" w:rsidP="00896037">
      <w:pPr>
        <w:widowControl w:val="0"/>
        <w:autoSpaceDE w:val="0"/>
        <w:autoSpaceDN w:val="0"/>
        <w:adjustRightInd w:val="0"/>
        <w:ind w:firstLine="709"/>
        <w:jc w:val="both"/>
        <w:rPr>
          <w:rFonts w:ascii="Times New Roman CYR" w:hAnsi="Times New Roman CYR" w:cs="Times New Roman CYR"/>
        </w:rPr>
      </w:pPr>
      <w:r w:rsidRPr="00376CBB">
        <w:t xml:space="preserve">9.11. </w:t>
      </w:r>
      <w:r w:rsidRPr="00376CBB">
        <w:rPr>
          <w:rFonts w:ascii="Times New Roman CYR" w:hAnsi="Times New Roman CYR" w:cs="Times New Roman CYR"/>
        </w:rPr>
        <w:t>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DA7876" w:rsidRDefault="00DA7876" w:rsidP="00896037">
      <w:pPr>
        <w:widowControl w:val="0"/>
        <w:autoSpaceDE w:val="0"/>
        <w:autoSpaceDN w:val="0"/>
        <w:adjustRightInd w:val="0"/>
        <w:ind w:firstLine="709"/>
        <w:jc w:val="both"/>
        <w:rPr>
          <w:rFonts w:ascii="Times New Roman CYR" w:hAnsi="Times New Roman CYR" w:cs="Times New Roman CYR"/>
        </w:rPr>
      </w:pPr>
      <w:r w:rsidRPr="00376CBB">
        <w:t xml:space="preserve">9.12. </w:t>
      </w:r>
      <w:r w:rsidRPr="00376CBB">
        <w:rPr>
          <w:rFonts w:ascii="Times New Roman CYR" w:hAnsi="Times New Roman CYR" w:cs="Times New Roman CYR"/>
        </w:rPr>
        <w:t>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DA7876" w:rsidRPr="00376CBB" w:rsidRDefault="00DA7876" w:rsidP="00896037">
      <w:pPr>
        <w:widowControl w:val="0"/>
        <w:autoSpaceDE w:val="0"/>
        <w:autoSpaceDN w:val="0"/>
        <w:adjustRightInd w:val="0"/>
        <w:ind w:firstLine="709"/>
        <w:jc w:val="both"/>
        <w:rPr>
          <w:rFonts w:ascii="Times New Roman CYR" w:hAnsi="Times New Roman CYR" w:cs="Times New Roman CYR"/>
        </w:rPr>
      </w:pPr>
      <w:r w:rsidRPr="00376CBB">
        <w:t xml:space="preserve">9.13. </w:t>
      </w:r>
      <w:r w:rsidRPr="00376CBB">
        <w:rPr>
          <w:rFonts w:ascii="Times New Roman CYR" w:hAnsi="Times New Roman CYR" w:cs="Times New Roman CYR"/>
        </w:rP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sidRPr="00376CBB">
        <w:t>«</w:t>
      </w:r>
      <w:r w:rsidRPr="00376CBB">
        <w:rPr>
          <w:rFonts w:ascii="Times New Roman CYR" w:hAnsi="Times New Roman CYR" w:cs="Times New Roman CYR"/>
        </w:rPr>
        <w:t>шаг аукциона</w:t>
      </w:r>
      <w:r w:rsidRPr="00376CBB">
        <w:t xml:space="preserve">» </w:t>
      </w:r>
      <w:r w:rsidRPr="00376CBB">
        <w:rPr>
          <w:rFonts w:ascii="Times New Roman CYR" w:hAnsi="Times New Roman CYR" w:cs="Times New Roman CYR"/>
        </w:rPr>
        <w:t>снижен в соответствии с пунктом 9.4.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DA7876" w:rsidRPr="00376CBB" w:rsidRDefault="00DA7876" w:rsidP="00896037">
      <w:pPr>
        <w:widowControl w:val="0"/>
        <w:autoSpaceDE w:val="0"/>
        <w:autoSpaceDN w:val="0"/>
        <w:adjustRightInd w:val="0"/>
        <w:ind w:firstLine="709"/>
        <w:jc w:val="both"/>
        <w:rPr>
          <w:rFonts w:ascii="Times New Roman CYR" w:hAnsi="Times New Roman CYR" w:cs="Times New Roman CYR"/>
        </w:rPr>
      </w:pPr>
      <w:r w:rsidRPr="00376CBB">
        <w:t xml:space="preserve">9.14. </w:t>
      </w:r>
      <w:r w:rsidRPr="00376CBB">
        <w:rPr>
          <w:rFonts w:ascii="Times New Roman CYR" w:hAnsi="Times New Roman CYR" w:cs="Times New Roman CYR"/>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три года.</w:t>
      </w:r>
    </w:p>
    <w:p w:rsidR="00DA7876" w:rsidRDefault="00DA7876" w:rsidP="00DA7876">
      <w:pPr>
        <w:widowControl w:val="0"/>
        <w:autoSpaceDE w:val="0"/>
        <w:autoSpaceDN w:val="0"/>
        <w:adjustRightInd w:val="0"/>
        <w:ind w:left="720"/>
        <w:jc w:val="center"/>
        <w:rPr>
          <w:b/>
          <w:bCs/>
        </w:rPr>
      </w:pPr>
    </w:p>
    <w:p w:rsidR="00DA7876" w:rsidRPr="00376CBB" w:rsidRDefault="00DA7876" w:rsidP="00DA7876">
      <w:pPr>
        <w:widowControl w:val="0"/>
        <w:autoSpaceDE w:val="0"/>
        <w:autoSpaceDN w:val="0"/>
        <w:adjustRightInd w:val="0"/>
        <w:jc w:val="center"/>
        <w:rPr>
          <w:rFonts w:ascii="Times New Roman CYR" w:hAnsi="Times New Roman CYR" w:cs="Times New Roman CYR"/>
          <w:b/>
          <w:bCs/>
        </w:rPr>
      </w:pPr>
      <w:r w:rsidRPr="00376CBB">
        <w:rPr>
          <w:b/>
          <w:bCs/>
        </w:rPr>
        <w:lastRenderedPageBreak/>
        <w:t xml:space="preserve">10. </w:t>
      </w:r>
      <w:r w:rsidRPr="00376CBB">
        <w:rPr>
          <w:rFonts w:ascii="Times New Roman CYR" w:hAnsi="Times New Roman CYR" w:cs="Times New Roman CYR"/>
          <w:b/>
          <w:bCs/>
        </w:rPr>
        <w:t>Порядок заключения договора аренды с победителем аукциона</w:t>
      </w:r>
    </w:p>
    <w:p w:rsidR="00DA7876" w:rsidRDefault="00DA7876" w:rsidP="00896037">
      <w:pPr>
        <w:widowControl w:val="0"/>
        <w:autoSpaceDE w:val="0"/>
        <w:autoSpaceDN w:val="0"/>
        <w:adjustRightInd w:val="0"/>
        <w:ind w:firstLine="709"/>
        <w:jc w:val="both"/>
      </w:pPr>
      <w:r w:rsidRPr="00376CBB">
        <w:t>10.1.</w:t>
      </w:r>
      <w:r w:rsidRPr="00A7218D">
        <w:rPr>
          <w:color w:val="000000"/>
        </w:rPr>
        <w:t>Заключение договора осуществляется в порядке, предусмотренном Гражданским кодексом Российской Федерации и иными федеральными законами.</w:t>
      </w:r>
    </w:p>
    <w:p w:rsidR="00DA7876" w:rsidRDefault="00DA7876" w:rsidP="00896037">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xml:space="preserve">10.2. </w:t>
      </w:r>
      <w:r w:rsidRPr="00376CBB">
        <w:rPr>
          <w:rFonts w:ascii="Times New Roman CYR" w:hAnsi="Times New Roman CYR" w:cs="Times New Roman CYR"/>
        </w:rPr>
        <w:t>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r w:rsidR="00316297">
        <w:rPr>
          <w:rFonts w:ascii="Times New Roman CYR" w:hAnsi="Times New Roman CYR" w:cs="Times New Roman CYR"/>
        </w:rPr>
        <w:t xml:space="preserve"> (Проект договора аренды представлен</w:t>
      </w:r>
      <w:r>
        <w:rPr>
          <w:rFonts w:ascii="Times New Roman CYR" w:hAnsi="Times New Roman CYR" w:cs="Times New Roman CYR"/>
        </w:rPr>
        <w:t xml:space="preserve"> в Приложени</w:t>
      </w:r>
      <w:r w:rsidR="00896037">
        <w:rPr>
          <w:rFonts w:ascii="Times New Roman CYR" w:hAnsi="Times New Roman CYR" w:cs="Times New Roman CYR"/>
        </w:rPr>
        <w:t xml:space="preserve">и </w:t>
      </w:r>
      <w:r>
        <w:rPr>
          <w:rFonts w:ascii="Times New Roman CYR" w:hAnsi="Times New Roman CYR" w:cs="Times New Roman CYR"/>
        </w:rPr>
        <w:t>4 к документации об аукционе)</w:t>
      </w:r>
      <w:r w:rsidRPr="00376CBB">
        <w:rPr>
          <w:rFonts w:ascii="Times New Roman CYR" w:hAnsi="Times New Roman CYR" w:cs="Times New Roman CYR"/>
        </w:rPr>
        <w:t>.</w:t>
      </w:r>
    </w:p>
    <w:p w:rsidR="0057563E" w:rsidRDefault="0057563E" w:rsidP="00896037">
      <w:pPr>
        <w:ind w:firstLine="709"/>
        <w:jc w:val="both"/>
      </w:pPr>
      <w:r>
        <w:t>Проект договора аренды должен быть подписан сторонами не раннее десяти дней и не позднее двадцати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DA7876" w:rsidRPr="00376CBB" w:rsidRDefault="00DA7876" w:rsidP="00896037">
      <w:pPr>
        <w:widowControl w:val="0"/>
        <w:autoSpaceDE w:val="0"/>
        <w:autoSpaceDN w:val="0"/>
        <w:adjustRightInd w:val="0"/>
        <w:ind w:firstLine="709"/>
        <w:jc w:val="both"/>
        <w:rPr>
          <w:rFonts w:ascii="Times New Roman CYR" w:hAnsi="Times New Roman CYR" w:cs="Times New Roman CYR"/>
        </w:rPr>
      </w:pPr>
      <w:r w:rsidRPr="00376CBB">
        <w:t>10.</w:t>
      </w:r>
      <w:r>
        <w:t>3</w:t>
      </w:r>
      <w:r w:rsidRPr="00376CBB">
        <w:t xml:space="preserve">. </w:t>
      </w:r>
      <w:r w:rsidRPr="00376CBB">
        <w:rPr>
          <w:rFonts w:ascii="Times New Roman CYR" w:hAnsi="Times New Roman CYR" w:cs="Times New Roman CYR"/>
        </w:rPr>
        <w:t>В срок, предусмотренный для заключения договора аренды,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10.</w:t>
      </w:r>
      <w:r>
        <w:rPr>
          <w:rFonts w:ascii="Times New Roman CYR" w:hAnsi="Times New Roman CYR" w:cs="Times New Roman CYR"/>
        </w:rPr>
        <w:t>7</w:t>
      </w:r>
      <w:r w:rsidRPr="00376CBB">
        <w:rPr>
          <w:rFonts w:ascii="Times New Roman CYR" w:hAnsi="Times New Roman CYR" w:cs="Times New Roman CYR"/>
        </w:rPr>
        <w:t>., в случае установления факта:</w:t>
      </w:r>
    </w:p>
    <w:p w:rsidR="00DA7876" w:rsidRPr="00376CBB" w:rsidRDefault="00DA7876" w:rsidP="00896037">
      <w:pPr>
        <w:widowControl w:val="0"/>
        <w:autoSpaceDE w:val="0"/>
        <w:autoSpaceDN w:val="0"/>
        <w:adjustRightInd w:val="0"/>
        <w:ind w:firstLine="709"/>
        <w:jc w:val="both"/>
        <w:rPr>
          <w:rFonts w:ascii="Times New Roman CYR" w:hAnsi="Times New Roman CYR" w:cs="Times New Roman CYR"/>
        </w:rPr>
      </w:pPr>
      <w:r w:rsidRPr="00376CBB">
        <w:t xml:space="preserve">1) </w:t>
      </w:r>
      <w:r w:rsidRPr="00376CBB">
        <w:rPr>
          <w:rFonts w:ascii="Times New Roman CYR" w:hAnsi="Times New Roman CYR" w:cs="Times New Roman CYR"/>
        </w:rPr>
        <w:t>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DA7876" w:rsidRPr="00376CBB" w:rsidRDefault="00DA7876" w:rsidP="00896037">
      <w:pPr>
        <w:widowControl w:val="0"/>
        <w:autoSpaceDE w:val="0"/>
        <w:autoSpaceDN w:val="0"/>
        <w:adjustRightInd w:val="0"/>
        <w:ind w:firstLine="709"/>
        <w:jc w:val="both"/>
        <w:rPr>
          <w:rFonts w:ascii="Times New Roman CYR" w:hAnsi="Times New Roman CYR" w:cs="Times New Roman CYR"/>
        </w:rPr>
      </w:pPr>
      <w:r w:rsidRPr="00376CBB">
        <w:t xml:space="preserve">2) </w:t>
      </w:r>
      <w:r w:rsidRPr="00376CBB">
        <w:rPr>
          <w:rFonts w:ascii="Times New Roman CYR" w:hAnsi="Times New Roman CYR" w:cs="Times New Roman CYR"/>
        </w:rPr>
        <w:t>приостановления деятельности такого лица в порядке, предусмотренном Кодексом Российской Федерации об административных правонарушениях;</w:t>
      </w:r>
    </w:p>
    <w:p w:rsidR="00DA7876" w:rsidRPr="00376CBB" w:rsidRDefault="00DA7876" w:rsidP="00896037">
      <w:pPr>
        <w:widowControl w:val="0"/>
        <w:autoSpaceDE w:val="0"/>
        <w:autoSpaceDN w:val="0"/>
        <w:adjustRightInd w:val="0"/>
        <w:ind w:firstLine="709"/>
        <w:jc w:val="both"/>
        <w:rPr>
          <w:rFonts w:ascii="Times New Roman CYR" w:hAnsi="Times New Roman CYR" w:cs="Times New Roman CYR"/>
        </w:rPr>
      </w:pPr>
      <w:r w:rsidRPr="00376CBB">
        <w:t xml:space="preserve">3) </w:t>
      </w:r>
      <w:r w:rsidRPr="00376CBB">
        <w:rPr>
          <w:rFonts w:ascii="Times New Roman CYR" w:hAnsi="Times New Roman CYR" w:cs="Times New Roman CYR"/>
        </w:rPr>
        <w:t>предоставления таким лицом заведомо ложных сведений, содержащихся в документах, предусмотренных пунктом 3.1.</w:t>
      </w:r>
    </w:p>
    <w:p w:rsidR="00DA7876" w:rsidRPr="00376CBB" w:rsidRDefault="00DA7876" w:rsidP="00896037">
      <w:pPr>
        <w:widowControl w:val="0"/>
        <w:autoSpaceDE w:val="0"/>
        <w:autoSpaceDN w:val="0"/>
        <w:adjustRightInd w:val="0"/>
        <w:ind w:firstLine="709"/>
        <w:jc w:val="both"/>
        <w:rPr>
          <w:rFonts w:ascii="Times New Roman CYR" w:hAnsi="Times New Roman CYR" w:cs="Times New Roman CYR"/>
        </w:rPr>
      </w:pPr>
      <w:r w:rsidRPr="00376CBB">
        <w:t>10.</w:t>
      </w:r>
      <w:r>
        <w:t>4</w:t>
      </w:r>
      <w:r w:rsidRPr="00376CBB">
        <w:t xml:space="preserve">. </w:t>
      </w:r>
      <w:r w:rsidRPr="00376CBB">
        <w:rPr>
          <w:rFonts w:ascii="Times New Roman CYR" w:hAnsi="Times New Roman CYR" w:cs="Times New Roman CYR"/>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w:t>
      </w:r>
      <w:r>
        <w:rPr>
          <w:rFonts w:ascii="Times New Roman CYR" w:hAnsi="Times New Roman CYR" w:cs="Times New Roman CYR"/>
        </w:rPr>
        <w:t xml:space="preserve">комиссией по проведению аукционов и конкурсов </w:t>
      </w:r>
      <w:r w:rsidRPr="00376CBB">
        <w:rPr>
          <w:rFonts w:ascii="Times New Roman CYR" w:hAnsi="Times New Roman CYR" w:cs="Times New Roman CYR"/>
        </w:rPr>
        <w:t>в срок не позднее дня, следующего после дня установления фактов, предусмотренных пунктом 10.</w:t>
      </w:r>
      <w:r>
        <w:rPr>
          <w:rFonts w:ascii="Times New Roman CYR" w:hAnsi="Times New Roman CYR" w:cs="Times New Roman CYR"/>
        </w:rPr>
        <w:t>3</w:t>
      </w:r>
      <w:r w:rsidRPr="00376CBB">
        <w:rPr>
          <w:rFonts w:ascii="Times New Roman CYR" w:hAnsi="Times New Roman CYR" w:cs="Times New Roman CYR"/>
        </w:rPr>
        <w:t>.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DA7876" w:rsidRPr="00376CBB" w:rsidRDefault="00DA7876" w:rsidP="00896037">
      <w:pPr>
        <w:widowControl w:val="0"/>
        <w:autoSpaceDE w:val="0"/>
        <w:autoSpaceDN w:val="0"/>
        <w:adjustRightInd w:val="0"/>
        <w:ind w:firstLine="709"/>
        <w:jc w:val="both"/>
        <w:rPr>
          <w:rFonts w:ascii="Times New Roman CYR" w:hAnsi="Times New Roman CYR" w:cs="Times New Roman CYR"/>
        </w:rPr>
      </w:pPr>
      <w:r w:rsidRPr="00376CBB">
        <w:rPr>
          <w:rFonts w:ascii="Times New Roman CYR" w:hAnsi="Times New Roman CYR" w:cs="Times New Roman CYR"/>
        </w:rPr>
        <w:t xml:space="preserve">Протокол подписывается всеми присутствующими членами </w:t>
      </w:r>
      <w:r>
        <w:rPr>
          <w:rFonts w:ascii="Times New Roman CYR" w:hAnsi="Times New Roman CYR" w:cs="Times New Roman CYR"/>
        </w:rPr>
        <w:t>к</w:t>
      </w:r>
      <w:r w:rsidRPr="00376CBB">
        <w:rPr>
          <w:rFonts w:ascii="Times New Roman CYR" w:hAnsi="Times New Roman CYR" w:cs="Times New Roman CYR"/>
        </w:rPr>
        <w:t>омиссии</w:t>
      </w:r>
      <w:r w:rsidR="00624CD6">
        <w:rPr>
          <w:rFonts w:ascii="Times New Roman CYR" w:hAnsi="Times New Roman CYR" w:cs="Times New Roman CYR"/>
        </w:rPr>
        <w:t xml:space="preserve"> </w:t>
      </w:r>
      <w:r w:rsidRPr="00376CBB">
        <w:rPr>
          <w:rFonts w:ascii="Times New Roman CYR" w:hAnsi="Times New Roman CYR" w:cs="Times New Roman CYR"/>
        </w:rPr>
        <w:t>в день его составления. Протокол составляется в двух экземплярах, один из которых хранится у организатора аукциона.</w:t>
      </w:r>
    </w:p>
    <w:p w:rsidR="00DA7876" w:rsidRPr="00376CBB" w:rsidRDefault="00DA7876" w:rsidP="00896037">
      <w:pPr>
        <w:widowControl w:val="0"/>
        <w:autoSpaceDE w:val="0"/>
        <w:autoSpaceDN w:val="0"/>
        <w:adjustRightInd w:val="0"/>
        <w:ind w:firstLine="709"/>
        <w:jc w:val="both"/>
        <w:rPr>
          <w:rFonts w:ascii="Times New Roman CYR" w:hAnsi="Times New Roman CYR" w:cs="Times New Roman CYR"/>
        </w:rPr>
      </w:pPr>
      <w:r w:rsidRPr="00376CBB">
        <w:rPr>
          <w:rFonts w:ascii="Times New Roman CYR" w:hAnsi="Times New Roman CYR" w:cs="Times New Roman CYR"/>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DA7876" w:rsidRPr="00376CBB" w:rsidRDefault="00DA7876" w:rsidP="00896037">
      <w:pPr>
        <w:widowControl w:val="0"/>
        <w:autoSpaceDE w:val="0"/>
        <w:autoSpaceDN w:val="0"/>
        <w:adjustRightInd w:val="0"/>
        <w:ind w:firstLine="709"/>
        <w:jc w:val="both"/>
        <w:rPr>
          <w:rFonts w:ascii="Times New Roman CYR" w:hAnsi="Times New Roman CYR" w:cs="Times New Roman CYR"/>
        </w:rPr>
      </w:pPr>
      <w:r w:rsidRPr="00376CBB">
        <w:t>10.</w:t>
      </w:r>
      <w:r>
        <w:t>5</w:t>
      </w:r>
      <w:r w:rsidRPr="00376CBB">
        <w:t xml:space="preserve">. </w:t>
      </w:r>
      <w:r w:rsidRPr="00376CBB">
        <w:rPr>
          <w:rFonts w:ascii="Times New Roman CYR" w:hAnsi="Times New Roman CYR" w:cs="Times New Roman CYR"/>
        </w:rPr>
        <w:t>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DA7876" w:rsidRPr="00376CBB" w:rsidRDefault="00DA7876" w:rsidP="00896037">
      <w:pPr>
        <w:widowControl w:val="0"/>
        <w:autoSpaceDE w:val="0"/>
        <w:autoSpaceDN w:val="0"/>
        <w:adjustRightInd w:val="0"/>
        <w:ind w:firstLine="709"/>
        <w:jc w:val="both"/>
        <w:rPr>
          <w:rFonts w:ascii="Times New Roman CYR" w:hAnsi="Times New Roman CYR" w:cs="Times New Roman CYR"/>
        </w:rPr>
      </w:pPr>
      <w:r w:rsidRPr="00376CBB">
        <w:t>10.</w:t>
      </w:r>
      <w:r>
        <w:t>6</w:t>
      </w:r>
      <w:r w:rsidRPr="00376CBB">
        <w:t xml:space="preserve">. </w:t>
      </w:r>
      <w:r w:rsidRPr="00376CBB">
        <w:rPr>
          <w:rFonts w:ascii="Times New Roman CYR" w:hAnsi="Times New Roman CYR" w:cs="Times New Roman CYR"/>
        </w:rPr>
        <w:t>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аукциона подписанный договор, переданный ему в соответствии с пунктами 9.8</w:t>
      </w:r>
      <w:r w:rsidR="00FC1AAC">
        <w:rPr>
          <w:rFonts w:ascii="Times New Roman CYR" w:hAnsi="Times New Roman CYR" w:cs="Times New Roman CYR"/>
        </w:rPr>
        <w:t>.</w:t>
      </w:r>
      <w:r w:rsidRPr="00376CBB">
        <w:rPr>
          <w:rFonts w:ascii="Times New Roman CYR" w:hAnsi="Times New Roman CYR" w:cs="Times New Roman CYR"/>
        </w:rPr>
        <w:t xml:space="preserve"> или 10.</w:t>
      </w:r>
      <w:r>
        <w:rPr>
          <w:rFonts w:ascii="Times New Roman CYR" w:hAnsi="Times New Roman CYR" w:cs="Times New Roman CYR"/>
        </w:rPr>
        <w:t>7</w:t>
      </w:r>
      <w:r w:rsidRPr="00376CBB">
        <w:rPr>
          <w:rFonts w:ascii="Times New Roman CYR" w:hAnsi="Times New Roman CYR" w:cs="Times New Roman CYR"/>
        </w:rPr>
        <w:t>.,</w:t>
      </w:r>
      <w:r w:rsidR="00CE5A6B">
        <w:rPr>
          <w:rFonts w:ascii="Times New Roman CYR" w:hAnsi="Times New Roman CYR" w:cs="Times New Roman CYR"/>
        </w:rPr>
        <w:t>он</w:t>
      </w:r>
      <w:r w:rsidRPr="00376CBB">
        <w:rPr>
          <w:rFonts w:ascii="Times New Roman CYR" w:hAnsi="Times New Roman CYR" w:cs="Times New Roman CYR"/>
        </w:rPr>
        <w:t xml:space="preserve"> признается уклонившимся от заключения договора.</w:t>
      </w:r>
    </w:p>
    <w:p w:rsidR="00DA7876" w:rsidRPr="00376CBB" w:rsidRDefault="00DA7876" w:rsidP="00896037">
      <w:pPr>
        <w:widowControl w:val="0"/>
        <w:autoSpaceDE w:val="0"/>
        <w:autoSpaceDN w:val="0"/>
        <w:adjustRightInd w:val="0"/>
        <w:ind w:firstLine="709"/>
        <w:jc w:val="both"/>
        <w:rPr>
          <w:rFonts w:ascii="Times New Roman CYR" w:hAnsi="Times New Roman CYR" w:cs="Times New Roman CYR"/>
        </w:rPr>
      </w:pPr>
      <w:r w:rsidRPr="00376CBB">
        <w:t>10.</w:t>
      </w:r>
      <w:r>
        <w:t>7</w:t>
      </w:r>
      <w:r w:rsidRPr="00376CBB">
        <w:t xml:space="preserve">. </w:t>
      </w:r>
      <w:r w:rsidRPr="00376CBB">
        <w:rPr>
          <w:rFonts w:ascii="Times New Roman CYR" w:hAnsi="Times New Roman CYR" w:cs="Times New Roman CYR"/>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w:t>
      </w:r>
      <w:r w:rsidRPr="00376CBB">
        <w:rPr>
          <w:rFonts w:ascii="Times New Roman CYR" w:hAnsi="Times New Roman CYR" w:cs="Times New Roman CYR"/>
        </w:rPr>
        <w:lastRenderedPageBreak/>
        <w:t>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w:t>
      </w:r>
      <w:r w:rsidR="00CE5A6B">
        <w:rPr>
          <w:rFonts w:ascii="Times New Roman CYR" w:hAnsi="Times New Roman CYR" w:cs="Times New Roman CYR"/>
        </w:rPr>
        <w:t>м</w:t>
      </w:r>
      <w:r w:rsidRPr="00376CBB">
        <w:rPr>
          <w:rFonts w:ascii="Times New Roman CYR" w:hAnsi="Times New Roman CYR" w:cs="Times New Roman CYR"/>
        </w:rPr>
        <w:t xml:space="preserve"> предпоследнее предложение о цене договора, при отказе от заключения договора с победителем аукциона в случаях, предусмотренных пунктом 10.</w:t>
      </w:r>
      <w:r>
        <w:rPr>
          <w:rFonts w:ascii="Times New Roman CYR" w:hAnsi="Times New Roman CYR" w:cs="Times New Roman CYR"/>
        </w:rPr>
        <w:t>4</w:t>
      </w:r>
      <w:r w:rsidRPr="00376CBB">
        <w:rPr>
          <w:rFonts w:ascii="Times New Roman CYR" w:hAnsi="Times New Roman CYR" w:cs="Times New Roman CYR"/>
        </w:rPr>
        <w:t>. Организатор аукциона в течение трех рабочих дней с даты подписания протокола об отказе от заключения договора передает участнику аукциона, сделавшему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w:t>
      </w:r>
      <w:r w:rsidR="00CE5A6B">
        <w:rPr>
          <w:rFonts w:ascii="Times New Roman CYR" w:hAnsi="Times New Roman CYR" w:cs="Times New Roman CYR"/>
        </w:rPr>
        <w:t>им</w:t>
      </w:r>
      <w:r w:rsidRPr="00376CBB">
        <w:rPr>
          <w:rFonts w:ascii="Times New Roman CYR" w:hAnsi="Times New Roman CYR" w:cs="Times New Roman CYR"/>
        </w:rPr>
        <w:t xml:space="preserve"> предпоследнее предложение о цене договора, в проект договора, прилагаемый к аукционной документации. Указанный проект договора подписывается участником аукциона, сделавши</w:t>
      </w:r>
      <w:r w:rsidR="00CE5A6B">
        <w:rPr>
          <w:rFonts w:ascii="Times New Roman CYR" w:hAnsi="Times New Roman CYR" w:cs="Times New Roman CYR"/>
        </w:rPr>
        <w:t>м</w:t>
      </w:r>
      <w:r w:rsidRPr="00376CBB">
        <w:rPr>
          <w:rFonts w:ascii="Times New Roman CYR" w:hAnsi="Times New Roman CYR" w:cs="Times New Roman CYR"/>
        </w:rPr>
        <w:t xml:space="preserve"> предпоследнее предложение о цене договора, в десятидневный срок и представляется организатору аукциона.</w:t>
      </w:r>
    </w:p>
    <w:p w:rsidR="00DA7876" w:rsidRPr="00376CBB" w:rsidRDefault="00DA7876" w:rsidP="00896037">
      <w:pPr>
        <w:widowControl w:val="0"/>
        <w:autoSpaceDE w:val="0"/>
        <w:autoSpaceDN w:val="0"/>
        <w:adjustRightInd w:val="0"/>
        <w:ind w:firstLine="709"/>
        <w:jc w:val="both"/>
        <w:rPr>
          <w:rFonts w:ascii="Times New Roman CYR" w:hAnsi="Times New Roman CYR" w:cs="Times New Roman CYR"/>
        </w:rPr>
      </w:pPr>
      <w:r w:rsidRPr="00376CBB">
        <w:rPr>
          <w:rFonts w:ascii="Times New Roman CYR" w:hAnsi="Times New Roman CYR" w:cs="Times New Roman CYR"/>
        </w:rPr>
        <w:t>При этом заключение договора для участника аукциона, сделавше</w:t>
      </w:r>
      <w:r w:rsidR="00C57FFC">
        <w:rPr>
          <w:rFonts w:ascii="Times New Roman CYR" w:hAnsi="Times New Roman CYR" w:cs="Times New Roman CYR"/>
        </w:rPr>
        <w:t>го</w:t>
      </w:r>
      <w:r w:rsidRPr="00376CBB">
        <w:rPr>
          <w:rFonts w:ascii="Times New Roman CYR" w:hAnsi="Times New Roman CYR" w:cs="Times New Roman CYR"/>
        </w:rPr>
        <w:t xml:space="preserve"> предпоследнее предложение о цене договора, является обязательным. В случае уклонения победителя аукциона или участника аукциона, сделавше</w:t>
      </w:r>
      <w:r w:rsidR="00C57FFC">
        <w:rPr>
          <w:rFonts w:ascii="Times New Roman CYR" w:hAnsi="Times New Roman CYR" w:cs="Times New Roman CYR"/>
        </w:rPr>
        <w:t>го</w:t>
      </w:r>
      <w:r w:rsidRPr="00376CBB">
        <w:rPr>
          <w:rFonts w:ascii="Times New Roman CYR" w:hAnsi="Times New Roman CYR" w:cs="Times New Roman CYR"/>
        </w:rPr>
        <w:t xml:space="preserve"> предпоследнее предложение о цене договора, от заключения договора </w:t>
      </w:r>
      <w:r w:rsidR="00C57FFC" w:rsidRPr="00376CBB">
        <w:rPr>
          <w:rFonts w:ascii="Times New Roman CYR" w:hAnsi="Times New Roman CYR" w:cs="Times New Roman CYR"/>
        </w:rPr>
        <w:t>задаток,</w:t>
      </w:r>
      <w:r w:rsidRPr="00376CBB">
        <w:rPr>
          <w:rFonts w:ascii="Times New Roman CYR" w:hAnsi="Times New Roman CYR" w:cs="Times New Roman CYR"/>
        </w:rPr>
        <w:t xml:space="preserve"> внесенный ими</w:t>
      </w:r>
      <w:r w:rsidR="00C57FFC">
        <w:rPr>
          <w:rFonts w:ascii="Times New Roman CYR" w:hAnsi="Times New Roman CYR" w:cs="Times New Roman CYR"/>
        </w:rPr>
        <w:t>,</w:t>
      </w:r>
      <w:r w:rsidRPr="00376CBB">
        <w:rPr>
          <w:rFonts w:ascii="Times New Roman CYR" w:hAnsi="Times New Roman CYR" w:cs="Times New Roman CYR"/>
        </w:rPr>
        <w:t xml:space="preserve"> не возвращается. В случае уклонения участника аукциона, сделавш</w:t>
      </w:r>
      <w:r w:rsidR="00C57FFC">
        <w:rPr>
          <w:rFonts w:ascii="Times New Roman CYR" w:hAnsi="Times New Roman CYR" w:cs="Times New Roman CYR"/>
        </w:rPr>
        <w:t>его</w:t>
      </w:r>
      <w:r w:rsidRPr="00376CBB">
        <w:rPr>
          <w:rFonts w:ascii="Times New Roman CYR" w:hAnsi="Times New Roman CYR" w:cs="Times New Roman CYR"/>
        </w:rPr>
        <w:t xml:space="preserve">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w:t>
      </w:r>
      <w:r w:rsidR="00C57FFC">
        <w:rPr>
          <w:rFonts w:ascii="Times New Roman CYR" w:hAnsi="Times New Roman CYR" w:cs="Times New Roman CYR"/>
        </w:rPr>
        <w:t>им</w:t>
      </w:r>
      <w:r w:rsidRPr="00376CBB">
        <w:rPr>
          <w:rFonts w:ascii="Times New Roman CYR" w:hAnsi="Times New Roman CYR" w:cs="Times New Roman CYR"/>
        </w:rPr>
        <w:t xml:space="preserve"> предпоследнее предложение о цене договора, аукцион признается несостоявшимся.</w:t>
      </w:r>
    </w:p>
    <w:p w:rsidR="00DA7876" w:rsidRDefault="00DA7876" w:rsidP="00896037">
      <w:pPr>
        <w:widowControl w:val="0"/>
        <w:autoSpaceDE w:val="0"/>
        <w:autoSpaceDN w:val="0"/>
        <w:adjustRightInd w:val="0"/>
        <w:ind w:firstLine="709"/>
        <w:jc w:val="both"/>
        <w:rPr>
          <w:rFonts w:ascii="Times New Roman CYR" w:hAnsi="Times New Roman CYR" w:cs="Times New Roman CYR"/>
        </w:rPr>
      </w:pPr>
      <w:r w:rsidRPr="00376CBB">
        <w:t>10.</w:t>
      </w:r>
      <w:r>
        <w:t>8</w:t>
      </w:r>
      <w:r w:rsidRPr="00376CBB">
        <w:t xml:space="preserve">. </w:t>
      </w:r>
      <w:r w:rsidRPr="00376CBB">
        <w:rPr>
          <w:rFonts w:ascii="Times New Roman CYR" w:hAnsi="Times New Roman CYR" w:cs="Times New Roman CYR"/>
        </w:rPr>
        <w:t xml:space="preserve">Договор заключается на условиях, указанных в проекте договора, который составляется путем включения цены договора, предложенной победителем аукциона, в проект договора, прилагаемый к настоящей документации об аукционе. </w:t>
      </w:r>
    </w:p>
    <w:p w:rsidR="00DA7876" w:rsidRPr="00376CBB" w:rsidRDefault="00DA7876" w:rsidP="00896037">
      <w:pPr>
        <w:widowControl w:val="0"/>
        <w:autoSpaceDE w:val="0"/>
        <w:autoSpaceDN w:val="0"/>
        <w:adjustRightInd w:val="0"/>
        <w:ind w:firstLine="709"/>
        <w:jc w:val="both"/>
        <w:rPr>
          <w:rFonts w:ascii="Times New Roman CYR" w:hAnsi="Times New Roman CYR" w:cs="Times New Roman CYR"/>
        </w:rPr>
      </w:pPr>
      <w:r w:rsidRPr="00376CBB">
        <w:rPr>
          <w:rFonts w:ascii="Times New Roman CYR" w:hAnsi="Times New Roman CYR" w:cs="Times New Roman CYR"/>
        </w:rPr>
        <w:t>При заключении договора цена такого договора не может быть ниже начальной (минимальной) цены договора (цены лота), указанной в извещении о проведении аукциона.</w:t>
      </w:r>
    </w:p>
    <w:p w:rsidR="00045706" w:rsidRPr="00BD5FDA" w:rsidRDefault="00045706" w:rsidP="00BC257C">
      <w:pPr>
        <w:widowControl w:val="0"/>
        <w:autoSpaceDE w:val="0"/>
        <w:autoSpaceDN w:val="0"/>
        <w:adjustRightInd w:val="0"/>
        <w:ind w:firstLine="709"/>
        <w:jc w:val="both"/>
        <w:rPr>
          <w:rFonts w:ascii="Times New Roman CYR" w:hAnsi="Times New Roman CYR" w:cs="Times New Roman CYR"/>
        </w:rPr>
      </w:pPr>
      <w:r w:rsidRPr="007A2535">
        <w:rPr>
          <w:rFonts w:ascii="Times New Roman CYR" w:hAnsi="Times New Roman CYR" w:cs="Times New Roman CYR"/>
        </w:rPr>
        <w:t>10.9. Победителю аукциона сумма внесенного задатка засчитывается в счет арендной платы по заключаемому договору аренды.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C76292" w:rsidRPr="00F20A4F" w:rsidRDefault="00C76292" w:rsidP="00C76292">
      <w:pPr>
        <w:widowControl w:val="0"/>
        <w:autoSpaceDE w:val="0"/>
        <w:autoSpaceDN w:val="0"/>
        <w:adjustRightInd w:val="0"/>
        <w:jc w:val="center"/>
        <w:rPr>
          <w:b/>
          <w:highlight w:val="cyan"/>
        </w:rPr>
      </w:pPr>
      <w:r w:rsidRPr="00C76292">
        <w:rPr>
          <w:rFonts w:ascii="Times New Roman CYR" w:hAnsi="Times New Roman CYR" w:cs="Times New Roman CYR"/>
          <w:b/>
          <w:bCs/>
        </w:rPr>
        <w:t xml:space="preserve">11. Условия предоставления льгот по арендной плате за муниципальное имущество, входящее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w:t>
      </w:r>
      <w:r w:rsidR="00624CD6" w:rsidRPr="00624CD6">
        <w:rPr>
          <w:rFonts w:ascii="Times New Roman CYR" w:hAnsi="Times New Roman CYR" w:cs="Times New Roman CYR"/>
          <w:b/>
          <w:bCs/>
        </w:rPr>
        <w:t>Дмитровском районе</w:t>
      </w:r>
    </w:p>
    <w:p w:rsidR="00624CD6" w:rsidRPr="00624CD6" w:rsidRDefault="00C76292" w:rsidP="00624CD6">
      <w:pPr>
        <w:autoSpaceDE w:val="0"/>
        <w:autoSpaceDN w:val="0"/>
        <w:adjustRightInd w:val="0"/>
        <w:ind w:firstLine="709"/>
        <w:jc w:val="both"/>
      </w:pPr>
      <w:r w:rsidRPr="00624CD6">
        <w:t>11.1.</w:t>
      </w:r>
      <w:r w:rsidR="00624CD6" w:rsidRPr="00624CD6">
        <w:t xml:space="preserve"> Субъектам малого и среднего предпринимательства, занимающимся социально значимыми видами деятельности, иными установленными приоритетными видами деятельности, при предоставлении в аренду муниципального имущества Дмитровского района, включенного в Перечень, предоставляются льготы по сроку договора аренды и по размеру арендной платы в соответствии с пунктами 5, 6 настоящего Положения.</w:t>
      </w:r>
    </w:p>
    <w:p w:rsidR="00624CD6" w:rsidRPr="00624CD6" w:rsidRDefault="00624CD6" w:rsidP="00624CD6">
      <w:pPr>
        <w:autoSpaceDE w:val="0"/>
        <w:autoSpaceDN w:val="0"/>
        <w:adjustRightInd w:val="0"/>
        <w:ind w:firstLine="709"/>
        <w:jc w:val="both"/>
      </w:pPr>
      <w:r w:rsidRPr="00624CD6">
        <w:lastRenderedPageBreak/>
        <w:t>К социально значимым видам деятельности для целей настоящего Положения относятся следующие виды деятельности:</w:t>
      </w:r>
    </w:p>
    <w:p w:rsidR="00624CD6" w:rsidRPr="00624CD6" w:rsidRDefault="00624CD6" w:rsidP="00624CD6">
      <w:pPr>
        <w:autoSpaceDE w:val="0"/>
        <w:autoSpaceDN w:val="0"/>
        <w:adjustRightInd w:val="0"/>
        <w:ind w:firstLine="709"/>
        <w:jc w:val="both"/>
      </w:pPr>
      <w:r w:rsidRPr="00624CD6">
        <w:t>1) забор, очистка и распределение воды.</w:t>
      </w:r>
    </w:p>
    <w:p w:rsidR="00624CD6" w:rsidRPr="00624CD6" w:rsidRDefault="00624CD6" w:rsidP="00624CD6">
      <w:pPr>
        <w:autoSpaceDE w:val="0"/>
        <w:autoSpaceDN w:val="0"/>
        <w:adjustRightInd w:val="0"/>
        <w:ind w:firstLine="709"/>
        <w:jc w:val="both"/>
      </w:pPr>
      <w:r w:rsidRPr="00624CD6">
        <w:t>2) деятельность по предоставлению мест для временного проживания.</w:t>
      </w:r>
    </w:p>
    <w:p w:rsidR="00624CD6" w:rsidRPr="00624CD6" w:rsidRDefault="00624CD6" w:rsidP="00624CD6">
      <w:pPr>
        <w:autoSpaceDE w:val="0"/>
        <w:autoSpaceDN w:val="0"/>
        <w:adjustRightInd w:val="0"/>
        <w:ind w:firstLine="709"/>
        <w:jc w:val="both"/>
      </w:pPr>
      <w:r w:rsidRPr="00624CD6">
        <w:t>3) научные исследования и разработки.</w:t>
      </w:r>
    </w:p>
    <w:p w:rsidR="00624CD6" w:rsidRPr="00624CD6" w:rsidRDefault="00624CD6" w:rsidP="00624CD6">
      <w:pPr>
        <w:autoSpaceDE w:val="0"/>
        <w:autoSpaceDN w:val="0"/>
        <w:adjustRightInd w:val="0"/>
        <w:ind w:firstLine="709"/>
        <w:jc w:val="both"/>
      </w:pPr>
      <w:r w:rsidRPr="00624CD6">
        <w:t>4) деятельность в области здравоохранения.</w:t>
      </w:r>
    </w:p>
    <w:p w:rsidR="00624CD6" w:rsidRPr="00624CD6" w:rsidRDefault="00624CD6" w:rsidP="00624CD6">
      <w:pPr>
        <w:autoSpaceDE w:val="0"/>
        <w:autoSpaceDN w:val="0"/>
        <w:adjustRightInd w:val="0"/>
        <w:ind w:firstLine="709"/>
        <w:jc w:val="both"/>
      </w:pPr>
      <w:r w:rsidRPr="00624CD6">
        <w:t>5) предоставление социальных услуг без обеспечения проживания.</w:t>
      </w:r>
    </w:p>
    <w:p w:rsidR="00624CD6" w:rsidRPr="00624CD6" w:rsidRDefault="00624CD6" w:rsidP="00624CD6">
      <w:pPr>
        <w:autoSpaceDE w:val="0"/>
        <w:autoSpaceDN w:val="0"/>
        <w:adjustRightInd w:val="0"/>
        <w:ind w:firstLine="709"/>
        <w:jc w:val="both"/>
      </w:pPr>
      <w:r w:rsidRPr="00624CD6">
        <w:t>6) образование.</w:t>
      </w:r>
    </w:p>
    <w:p w:rsidR="00624CD6" w:rsidRPr="00624CD6" w:rsidRDefault="00624CD6" w:rsidP="00624CD6">
      <w:pPr>
        <w:autoSpaceDE w:val="0"/>
        <w:autoSpaceDN w:val="0"/>
        <w:adjustRightInd w:val="0"/>
        <w:ind w:firstLine="709"/>
        <w:jc w:val="both"/>
      </w:pPr>
      <w:r w:rsidRPr="00624CD6">
        <w:t>7) деятельность в области спорта, отдыха и развлечений.</w:t>
      </w:r>
    </w:p>
    <w:p w:rsidR="00624CD6" w:rsidRPr="00624CD6" w:rsidRDefault="00624CD6" w:rsidP="00624CD6">
      <w:pPr>
        <w:autoSpaceDE w:val="0"/>
        <w:autoSpaceDN w:val="0"/>
        <w:adjustRightInd w:val="0"/>
        <w:ind w:firstLine="709"/>
        <w:jc w:val="both"/>
      </w:pPr>
      <w:r w:rsidRPr="00624CD6">
        <w:t>8) деятельность по уходу с обеспечением проживания.</w:t>
      </w:r>
    </w:p>
    <w:p w:rsidR="00624CD6" w:rsidRPr="00624CD6" w:rsidRDefault="00624CD6" w:rsidP="00624CD6">
      <w:pPr>
        <w:autoSpaceDE w:val="0"/>
        <w:autoSpaceDN w:val="0"/>
        <w:adjustRightInd w:val="0"/>
        <w:ind w:firstLine="709"/>
        <w:jc w:val="both"/>
      </w:pPr>
      <w:r w:rsidRPr="00624CD6">
        <w:t>9) деятельность библиотек, архивов, музеев и прочих объектов культуры.</w:t>
      </w:r>
    </w:p>
    <w:p w:rsidR="00624CD6" w:rsidRPr="00624CD6" w:rsidRDefault="00624CD6" w:rsidP="00624CD6">
      <w:pPr>
        <w:autoSpaceDE w:val="0"/>
        <w:autoSpaceDN w:val="0"/>
        <w:adjustRightInd w:val="0"/>
        <w:ind w:firstLine="709"/>
        <w:jc w:val="both"/>
      </w:pPr>
      <w:r>
        <w:t xml:space="preserve">11.2. </w:t>
      </w:r>
      <w:r w:rsidRPr="00624CD6">
        <w:t>При предоставлении льготы по арендной плате арендная плата вносится в следующем порядке:</w:t>
      </w:r>
    </w:p>
    <w:p w:rsidR="00624CD6" w:rsidRPr="00624CD6" w:rsidRDefault="00624CD6" w:rsidP="00624CD6">
      <w:pPr>
        <w:autoSpaceDE w:val="0"/>
        <w:autoSpaceDN w:val="0"/>
        <w:adjustRightInd w:val="0"/>
        <w:ind w:firstLine="709"/>
        <w:jc w:val="both"/>
      </w:pPr>
      <w:r w:rsidRPr="00624CD6">
        <w:t xml:space="preserve">в первый год аренды - 40 процентов размера арендной платы; </w:t>
      </w:r>
    </w:p>
    <w:p w:rsidR="00624CD6" w:rsidRPr="00624CD6" w:rsidRDefault="00624CD6" w:rsidP="00624CD6">
      <w:pPr>
        <w:autoSpaceDE w:val="0"/>
        <w:autoSpaceDN w:val="0"/>
        <w:adjustRightInd w:val="0"/>
        <w:ind w:firstLine="709"/>
        <w:jc w:val="both"/>
      </w:pPr>
      <w:r w:rsidRPr="00624CD6">
        <w:t xml:space="preserve">во второй год аренды - 60 процентов размера арендной платы; </w:t>
      </w:r>
    </w:p>
    <w:p w:rsidR="00624CD6" w:rsidRPr="00624CD6" w:rsidRDefault="00624CD6" w:rsidP="00624CD6">
      <w:pPr>
        <w:autoSpaceDE w:val="0"/>
        <w:autoSpaceDN w:val="0"/>
        <w:adjustRightInd w:val="0"/>
        <w:ind w:firstLine="709"/>
        <w:jc w:val="both"/>
      </w:pPr>
      <w:r w:rsidRPr="00624CD6">
        <w:t>в третий год аренды - 80 процентов размера арендной платы;</w:t>
      </w:r>
    </w:p>
    <w:p w:rsidR="00C76292" w:rsidRPr="00BC257C" w:rsidRDefault="00624CD6" w:rsidP="00BC257C">
      <w:pPr>
        <w:autoSpaceDE w:val="0"/>
        <w:autoSpaceDN w:val="0"/>
        <w:adjustRightInd w:val="0"/>
        <w:ind w:firstLine="709"/>
        <w:jc w:val="both"/>
      </w:pPr>
      <w:r w:rsidRPr="00624CD6">
        <w:t>в четвертый год аренды и далее - 100 процентов размера арендной платы.</w:t>
      </w:r>
    </w:p>
    <w:p w:rsidR="00DA7876" w:rsidRPr="00376CBB" w:rsidRDefault="00C76292" w:rsidP="00DA7876">
      <w:pPr>
        <w:widowControl w:val="0"/>
        <w:autoSpaceDE w:val="0"/>
        <w:autoSpaceDN w:val="0"/>
        <w:adjustRightInd w:val="0"/>
        <w:jc w:val="center"/>
        <w:rPr>
          <w:rFonts w:ascii="Times New Roman CYR" w:hAnsi="Times New Roman CYR" w:cs="Times New Roman CYR"/>
          <w:b/>
          <w:bCs/>
        </w:rPr>
      </w:pPr>
      <w:r>
        <w:rPr>
          <w:b/>
          <w:bCs/>
        </w:rPr>
        <w:t>12</w:t>
      </w:r>
      <w:r w:rsidR="00DA7876" w:rsidRPr="00376CBB">
        <w:rPr>
          <w:b/>
          <w:bCs/>
        </w:rPr>
        <w:t xml:space="preserve">. </w:t>
      </w:r>
      <w:r w:rsidR="00DA7876" w:rsidRPr="00376CBB">
        <w:rPr>
          <w:rFonts w:ascii="Times New Roman CYR" w:hAnsi="Times New Roman CYR" w:cs="Times New Roman CYR"/>
          <w:b/>
          <w:bCs/>
        </w:rPr>
        <w:t>Последствия признания аукциона несостоявшимся</w:t>
      </w:r>
    </w:p>
    <w:p w:rsidR="00FE1BA1" w:rsidRPr="00523953" w:rsidRDefault="00FE1BA1" w:rsidP="00896037">
      <w:pPr>
        <w:autoSpaceDE w:val="0"/>
        <w:autoSpaceDN w:val="0"/>
        <w:adjustRightInd w:val="0"/>
        <w:ind w:firstLine="709"/>
        <w:jc w:val="both"/>
      </w:pPr>
      <w:r>
        <w:t>1</w:t>
      </w:r>
      <w:r w:rsidR="00C76292">
        <w:t>2</w:t>
      </w:r>
      <w:r w:rsidRPr="00523953">
        <w:t>.</w:t>
      </w:r>
      <w:r>
        <w:t>1.</w:t>
      </w:r>
      <w:r w:rsidRPr="00523953">
        <w:t xml:space="preserve"> В случае если аукцион признан несостоявшимся по причине подачи единственной заявки на участие в </w:t>
      </w:r>
      <w:r w:rsidR="001C101E" w:rsidRPr="00523953">
        <w:t>аукционе,</w:t>
      </w:r>
      <w:r w:rsidRPr="00523953">
        <w:t xml:space="preserve">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FE1BA1" w:rsidRPr="00523953" w:rsidRDefault="00C76292" w:rsidP="00896037">
      <w:pPr>
        <w:autoSpaceDE w:val="0"/>
        <w:autoSpaceDN w:val="0"/>
        <w:adjustRightInd w:val="0"/>
        <w:ind w:firstLine="709"/>
        <w:jc w:val="both"/>
      </w:pPr>
      <w:r>
        <w:t>12</w:t>
      </w:r>
      <w:r w:rsidR="00FE1BA1">
        <w:t>.</w:t>
      </w:r>
      <w:r w:rsidR="00FE1BA1" w:rsidRPr="00523953">
        <w:t xml:space="preserve">2. В случае если аукцион признан несостоявшимся по основаниям, не указанным в </w:t>
      </w:r>
      <w:hyperlink r:id="rId21" w:history="1">
        <w:r w:rsidR="00FE1BA1" w:rsidRPr="00523953">
          <w:t xml:space="preserve">пункте </w:t>
        </w:r>
      </w:hyperlink>
      <w:r>
        <w:t>12</w:t>
      </w:r>
      <w:r w:rsidR="00FE1BA1">
        <w:t>.1. настоящей</w:t>
      </w:r>
      <w:r w:rsidR="00F20A4F">
        <w:t xml:space="preserve"> </w:t>
      </w:r>
      <w:r w:rsidR="00FE1BA1">
        <w:t>документации об аукционе</w:t>
      </w:r>
      <w:r w:rsidR="00FE1BA1" w:rsidRPr="00523953">
        <w:t xml:space="preserve">, организатор аукциона вправе объявить о проведении нового </w:t>
      </w:r>
      <w:r w:rsidR="001C101E" w:rsidRPr="00523953">
        <w:t>аукциона,</w:t>
      </w:r>
      <w:r w:rsidR="00FE1BA1" w:rsidRPr="00523953">
        <w:t xml:space="preserve"> либо конкурса в установленном порядке. При этом в случае объявления о проведении нового аукциона организатор конкурса вправе изменить условия аукциона.</w:t>
      </w:r>
    </w:p>
    <w:p w:rsidR="00A62C3C" w:rsidRPr="00DA7876" w:rsidRDefault="00A62C3C" w:rsidP="00DA7876"/>
    <w:sectPr w:rsidR="00A62C3C" w:rsidRPr="00DA7876" w:rsidSect="00844F3F">
      <w:footerReference w:type="even" r:id="rId22"/>
      <w:footerReference w:type="default" r:id="rId23"/>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D4A" w:rsidRDefault="000B2D4A">
      <w:r>
        <w:separator/>
      </w:r>
    </w:p>
  </w:endnote>
  <w:endnote w:type="continuationSeparator" w:id="0">
    <w:p w:rsidR="000B2D4A" w:rsidRDefault="000B2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D4A" w:rsidRDefault="000B2D4A" w:rsidP="00FC1AA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B2D4A" w:rsidRDefault="000B2D4A" w:rsidP="00FC1AA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D4A" w:rsidRDefault="000B2D4A" w:rsidP="00FC1AA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712D3">
      <w:rPr>
        <w:rStyle w:val="a7"/>
        <w:noProof/>
      </w:rPr>
      <w:t>17</w:t>
    </w:r>
    <w:r>
      <w:rPr>
        <w:rStyle w:val="a7"/>
      </w:rPr>
      <w:fldChar w:fldCharType="end"/>
    </w:r>
  </w:p>
  <w:p w:rsidR="000B2D4A" w:rsidRDefault="000B2D4A" w:rsidP="00FC1AA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D4A" w:rsidRDefault="000B2D4A">
      <w:r>
        <w:separator/>
      </w:r>
    </w:p>
  </w:footnote>
  <w:footnote w:type="continuationSeparator" w:id="0">
    <w:p w:rsidR="000B2D4A" w:rsidRDefault="000B2D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9238C"/>
    <w:rsid w:val="00002C3D"/>
    <w:rsid w:val="00016E00"/>
    <w:rsid w:val="00020017"/>
    <w:rsid w:val="0002191B"/>
    <w:rsid w:val="00023DC6"/>
    <w:rsid w:val="000253C3"/>
    <w:rsid w:val="00026C23"/>
    <w:rsid w:val="0003227E"/>
    <w:rsid w:val="00032953"/>
    <w:rsid w:val="00045073"/>
    <w:rsid w:val="00045706"/>
    <w:rsid w:val="000511E2"/>
    <w:rsid w:val="00052865"/>
    <w:rsid w:val="000528C1"/>
    <w:rsid w:val="00052B69"/>
    <w:rsid w:val="000532CA"/>
    <w:rsid w:val="00067638"/>
    <w:rsid w:val="00072091"/>
    <w:rsid w:val="00073709"/>
    <w:rsid w:val="00085401"/>
    <w:rsid w:val="000957FD"/>
    <w:rsid w:val="00095DF1"/>
    <w:rsid w:val="000A30A8"/>
    <w:rsid w:val="000B2D4A"/>
    <w:rsid w:val="000C1198"/>
    <w:rsid w:val="000C2EF3"/>
    <w:rsid w:val="000C4AEF"/>
    <w:rsid w:val="000C5D4D"/>
    <w:rsid w:val="000C6EB6"/>
    <w:rsid w:val="000D038E"/>
    <w:rsid w:val="000D2641"/>
    <w:rsid w:val="000D5540"/>
    <w:rsid w:val="000E0259"/>
    <w:rsid w:val="000F0636"/>
    <w:rsid w:val="00101F57"/>
    <w:rsid w:val="00106017"/>
    <w:rsid w:val="00107DDE"/>
    <w:rsid w:val="001121E3"/>
    <w:rsid w:val="0012402B"/>
    <w:rsid w:val="00135AF1"/>
    <w:rsid w:val="00153000"/>
    <w:rsid w:val="00155525"/>
    <w:rsid w:val="00155610"/>
    <w:rsid w:val="00156019"/>
    <w:rsid w:val="00156C2F"/>
    <w:rsid w:val="001629B9"/>
    <w:rsid w:val="001671E0"/>
    <w:rsid w:val="00173077"/>
    <w:rsid w:val="001772A2"/>
    <w:rsid w:val="00181A68"/>
    <w:rsid w:val="001902A0"/>
    <w:rsid w:val="001904FD"/>
    <w:rsid w:val="00195576"/>
    <w:rsid w:val="001B18A9"/>
    <w:rsid w:val="001B329B"/>
    <w:rsid w:val="001C101E"/>
    <w:rsid w:val="001C382B"/>
    <w:rsid w:val="001D3507"/>
    <w:rsid w:val="001D3A46"/>
    <w:rsid w:val="001D6E1A"/>
    <w:rsid w:val="001D7665"/>
    <w:rsid w:val="001D7DF8"/>
    <w:rsid w:val="001E0A5E"/>
    <w:rsid w:val="001E4E90"/>
    <w:rsid w:val="001F0655"/>
    <w:rsid w:val="001F078F"/>
    <w:rsid w:val="00210078"/>
    <w:rsid w:val="002114BD"/>
    <w:rsid w:val="0021158E"/>
    <w:rsid w:val="002133B1"/>
    <w:rsid w:val="00216DE1"/>
    <w:rsid w:val="00220466"/>
    <w:rsid w:val="00226DCF"/>
    <w:rsid w:val="00242D76"/>
    <w:rsid w:val="00245B32"/>
    <w:rsid w:val="0025077B"/>
    <w:rsid w:val="002573CE"/>
    <w:rsid w:val="00261611"/>
    <w:rsid w:val="00262A78"/>
    <w:rsid w:val="00264771"/>
    <w:rsid w:val="00265BCF"/>
    <w:rsid w:val="00270479"/>
    <w:rsid w:val="002774CF"/>
    <w:rsid w:val="002925E8"/>
    <w:rsid w:val="002A1B50"/>
    <w:rsid w:val="002A31BF"/>
    <w:rsid w:val="002B1B5E"/>
    <w:rsid w:val="002B7B97"/>
    <w:rsid w:val="002C4136"/>
    <w:rsid w:val="002C698F"/>
    <w:rsid w:val="002D05B5"/>
    <w:rsid w:val="002D1443"/>
    <w:rsid w:val="002D62F8"/>
    <w:rsid w:val="002E1DF9"/>
    <w:rsid w:val="002E45F8"/>
    <w:rsid w:val="002F5F07"/>
    <w:rsid w:val="0030377E"/>
    <w:rsid w:val="0030521D"/>
    <w:rsid w:val="003104C8"/>
    <w:rsid w:val="00316297"/>
    <w:rsid w:val="0032355A"/>
    <w:rsid w:val="003370D7"/>
    <w:rsid w:val="00344445"/>
    <w:rsid w:val="00352ECF"/>
    <w:rsid w:val="00360AFC"/>
    <w:rsid w:val="00370DA3"/>
    <w:rsid w:val="00373949"/>
    <w:rsid w:val="00377E93"/>
    <w:rsid w:val="003858D1"/>
    <w:rsid w:val="00386D37"/>
    <w:rsid w:val="00391017"/>
    <w:rsid w:val="00395D39"/>
    <w:rsid w:val="00397E00"/>
    <w:rsid w:val="003A13F3"/>
    <w:rsid w:val="003A2E4F"/>
    <w:rsid w:val="003B4044"/>
    <w:rsid w:val="003C30E2"/>
    <w:rsid w:val="003C6C0D"/>
    <w:rsid w:val="003E32E8"/>
    <w:rsid w:val="003E5494"/>
    <w:rsid w:val="003F2F1C"/>
    <w:rsid w:val="00400869"/>
    <w:rsid w:val="0041511F"/>
    <w:rsid w:val="0041614E"/>
    <w:rsid w:val="00417612"/>
    <w:rsid w:val="004226E2"/>
    <w:rsid w:val="00423337"/>
    <w:rsid w:val="004249A7"/>
    <w:rsid w:val="00426CA4"/>
    <w:rsid w:val="00450B9F"/>
    <w:rsid w:val="00460910"/>
    <w:rsid w:val="004653A7"/>
    <w:rsid w:val="0046594B"/>
    <w:rsid w:val="004712D3"/>
    <w:rsid w:val="00486204"/>
    <w:rsid w:val="00486B77"/>
    <w:rsid w:val="004B0C0F"/>
    <w:rsid w:val="004B28F1"/>
    <w:rsid w:val="004B6C3D"/>
    <w:rsid w:val="004C69BD"/>
    <w:rsid w:val="004D3A04"/>
    <w:rsid w:val="004D6812"/>
    <w:rsid w:val="004D6B9A"/>
    <w:rsid w:val="004F5BDC"/>
    <w:rsid w:val="004F66D3"/>
    <w:rsid w:val="004F7296"/>
    <w:rsid w:val="00503E3D"/>
    <w:rsid w:val="00506435"/>
    <w:rsid w:val="005107D8"/>
    <w:rsid w:val="00524451"/>
    <w:rsid w:val="005348EC"/>
    <w:rsid w:val="0053649A"/>
    <w:rsid w:val="005366AC"/>
    <w:rsid w:val="00540FA5"/>
    <w:rsid w:val="00543072"/>
    <w:rsid w:val="0054696E"/>
    <w:rsid w:val="00570084"/>
    <w:rsid w:val="0057028F"/>
    <w:rsid w:val="0057563E"/>
    <w:rsid w:val="0057653D"/>
    <w:rsid w:val="00580A06"/>
    <w:rsid w:val="00584046"/>
    <w:rsid w:val="00587585"/>
    <w:rsid w:val="0059039C"/>
    <w:rsid w:val="00592A28"/>
    <w:rsid w:val="00594053"/>
    <w:rsid w:val="005A13B1"/>
    <w:rsid w:val="005A2D7A"/>
    <w:rsid w:val="005B0C5F"/>
    <w:rsid w:val="005B1634"/>
    <w:rsid w:val="005C2776"/>
    <w:rsid w:val="005C5A7E"/>
    <w:rsid w:val="005C6E88"/>
    <w:rsid w:val="005C72E6"/>
    <w:rsid w:val="005D4294"/>
    <w:rsid w:val="005E4E7F"/>
    <w:rsid w:val="005E58EA"/>
    <w:rsid w:val="005E7093"/>
    <w:rsid w:val="005E7A6F"/>
    <w:rsid w:val="005F20CA"/>
    <w:rsid w:val="005F3489"/>
    <w:rsid w:val="005F4A2D"/>
    <w:rsid w:val="006066B4"/>
    <w:rsid w:val="00615323"/>
    <w:rsid w:val="00623213"/>
    <w:rsid w:val="00624CD6"/>
    <w:rsid w:val="00631789"/>
    <w:rsid w:val="00656336"/>
    <w:rsid w:val="00661AA5"/>
    <w:rsid w:val="0066731E"/>
    <w:rsid w:val="00670A1F"/>
    <w:rsid w:val="00672165"/>
    <w:rsid w:val="00673B45"/>
    <w:rsid w:val="00675CE8"/>
    <w:rsid w:val="0068546A"/>
    <w:rsid w:val="00694AA3"/>
    <w:rsid w:val="006A2D27"/>
    <w:rsid w:val="006B0D78"/>
    <w:rsid w:val="006B3B22"/>
    <w:rsid w:val="006B7571"/>
    <w:rsid w:val="006C4A7B"/>
    <w:rsid w:val="006E174A"/>
    <w:rsid w:val="006E2459"/>
    <w:rsid w:val="006E6210"/>
    <w:rsid w:val="006E70F5"/>
    <w:rsid w:val="006F2AC3"/>
    <w:rsid w:val="00723657"/>
    <w:rsid w:val="00723E71"/>
    <w:rsid w:val="007378D6"/>
    <w:rsid w:val="00751BCC"/>
    <w:rsid w:val="0075625D"/>
    <w:rsid w:val="007623DB"/>
    <w:rsid w:val="007704F0"/>
    <w:rsid w:val="00772D2E"/>
    <w:rsid w:val="00774618"/>
    <w:rsid w:val="0077783B"/>
    <w:rsid w:val="00781ED8"/>
    <w:rsid w:val="007877A8"/>
    <w:rsid w:val="007920BC"/>
    <w:rsid w:val="0079238C"/>
    <w:rsid w:val="00794641"/>
    <w:rsid w:val="007A2535"/>
    <w:rsid w:val="007A2F6C"/>
    <w:rsid w:val="007B0AC9"/>
    <w:rsid w:val="007B1306"/>
    <w:rsid w:val="007C1155"/>
    <w:rsid w:val="007D6442"/>
    <w:rsid w:val="007E1EE3"/>
    <w:rsid w:val="007E2376"/>
    <w:rsid w:val="007E2964"/>
    <w:rsid w:val="007F7594"/>
    <w:rsid w:val="00802889"/>
    <w:rsid w:val="00832756"/>
    <w:rsid w:val="00832DD7"/>
    <w:rsid w:val="00835388"/>
    <w:rsid w:val="00835420"/>
    <w:rsid w:val="0084138C"/>
    <w:rsid w:val="0084499A"/>
    <w:rsid w:val="00844F3F"/>
    <w:rsid w:val="00866B12"/>
    <w:rsid w:val="008704AA"/>
    <w:rsid w:val="008734EB"/>
    <w:rsid w:val="00876708"/>
    <w:rsid w:val="00896037"/>
    <w:rsid w:val="008A0452"/>
    <w:rsid w:val="008A35BD"/>
    <w:rsid w:val="008A744B"/>
    <w:rsid w:val="008C0AD0"/>
    <w:rsid w:val="008C4ECA"/>
    <w:rsid w:val="008C7FDD"/>
    <w:rsid w:val="008D17FA"/>
    <w:rsid w:val="008D470C"/>
    <w:rsid w:val="008E35F6"/>
    <w:rsid w:val="008E4C9F"/>
    <w:rsid w:val="008E4E60"/>
    <w:rsid w:val="008F7030"/>
    <w:rsid w:val="00900FF9"/>
    <w:rsid w:val="00905AA4"/>
    <w:rsid w:val="009060B6"/>
    <w:rsid w:val="00911886"/>
    <w:rsid w:val="00912D9F"/>
    <w:rsid w:val="00924E6E"/>
    <w:rsid w:val="00933A69"/>
    <w:rsid w:val="00934095"/>
    <w:rsid w:val="009378FF"/>
    <w:rsid w:val="00945871"/>
    <w:rsid w:val="0095150F"/>
    <w:rsid w:val="00953595"/>
    <w:rsid w:val="00957BB9"/>
    <w:rsid w:val="00964B14"/>
    <w:rsid w:val="00970F79"/>
    <w:rsid w:val="00975F2C"/>
    <w:rsid w:val="00977A37"/>
    <w:rsid w:val="009A10F4"/>
    <w:rsid w:val="009A3C89"/>
    <w:rsid w:val="009A567F"/>
    <w:rsid w:val="009A655B"/>
    <w:rsid w:val="009B206A"/>
    <w:rsid w:val="009B43CC"/>
    <w:rsid w:val="009B4798"/>
    <w:rsid w:val="009B55EB"/>
    <w:rsid w:val="009E5257"/>
    <w:rsid w:val="009F28CE"/>
    <w:rsid w:val="00A210D0"/>
    <w:rsid w:val="00A24C31"/>
    <w:rsid w:val="00A26220"/>
    <w:rsid w:val="00A300B0"/>
    <w:rsid w:val="00A40509"/>
    <w:rsid w:val="00A42B7C"/>
    <w:rsid w:val="00A43FDC"/>
    <w:rsid w:val="00A4490A"/>
    <w:rsid w:val="00A62C3C"/>
    <w:rsid w:val="00A655BF"/>
    <w:rsid w:val="00A74F04"/>
    <w:rsid w:val="00A772CE"/>
    <w:rsid w:val="00A77E21"/>
    <w:rsid w:val="00AA12DA"/>
    <w:rsid w:val="00AA3520"/>
    <w:rsid w:val="00AA3686"/>
    <w:rsid w:val="00AA3F1B"/>
    <w:rsid w:val="00AB172B"/>
    <w:rsid w:val="00AC62AD"/>
    <w:rsid w:val="00AC7B49"/>
    <w:rsid w:val="00AD2E32"/>
    <w:rsid w:val="00AD4FA3"/>
    <w:rsid w:val="00AD5DAD"/>
    <w:rsid w:val="00AE1BC8"/>
    <w:rsid w:val="00AE30DF"/>
    <w:rsid w:val="00AE5595"/>
    <w:rsid w:val="00B0021E"/>
    <w:rsid w:val="00B02F15"/>
    <w:rsid w:val="00B14C56"/>
    <w:rsid w:val="00B14D9E"/>
    <w:rsid w:val="00B15A59"/>
    <w:rsid w:val="00B23906"/>
    <w:rsid w:val="00B31913"/>
    <w:rsid w:val="00B334C2"/>
    <w:rsid w:val="00B4028A"/>
    <w:rsid w:val="00B45B22"/>
    <w:rsid w:val="00B66AB4"/>
    <w:rsid w:val="00B66BD0"/>
    <w:rsid w:val="00B72C40"/>
    <w:rsid w:val="00B80B85"/>
    <w:rsid w:val="00B85FBA"/>
    <w:rsid w:val="00B900E8"/>
    <w:rsid w:val="00B94615"/>
    <w:rsid w:val="00B9715B"/>
    <w:rsid w:val="00BB1074"/>
    <w:rsid w:val="00BB1C2E"/>
    <w:rsid w:val="00BC083F"/>
    <w:rsid w:val="00BC129C"/>
    <w:rsid w:val="00BC257C"/>
    <w:rsid w:val="00BD5879"/>
    <w:rsid w:val="00BD5FDA"/>
    <w:rsid w:val="00BD7D99"/>
    <w:rsid w:val="00BE2D38"/>
    <w:rsid w:val="00BE5E0E"/>
    <w:rsid w:val="00BE72D4"/>
    <w:rsid w:val="00BF3250"/>
    <w:rsid w:val="00C02E4B"/>
    <w:rsid w:val="00C1019D"/>
    <w:rsid w:val="00C1053F"/>
    <w:rsid w:val="00C14A16"/>
    <w:rsid w:val="00C25741"/>
    <w:rsid w:val="00C31C36"/>
    <w:rsid w:val="00C341E8"/>
    <w:rsid w:val="00C363D7"/>
    <w:rsid w:val="00C41D70"/>
    <w:rsid w:val="00C450B8"/>
    <w:rsid w:val="00C5013F"/>
    <w:rsid w:val="00C521A5"/>
    <w:rsid w:val="00C53562"/>
    <w:rsid w:val="00C54453"/>
    <w:rsid w:val="00C563C0"/>
    <w:rsid w:val="00C56867"/>
    <w:rsid w:val="00C57FFC"/>
    <w:rsid w:val="00C71C62"/>
    <w:rsid w:val="00C74967"/>
    <w:rsid w:val="00C76292"/>
    <w:rsid w:val="00C7681D"/>
    <w:rsid w:val="00C965AC"/>
    <w:rsid w:val="00C9712B"/>
    <w:rsid w:val="00CA2B1A"/>
    <w:rsid w:val="00CB301A"/>
    <w:rsid w:val="00CC5432"/>
    <w:rsid w:val="00CC7196"/>
    <w:rsid w:val="00CD77DA"/>
    <w:rsid w:val="00CE49CF"/>
    <w:rsid w:val="00CE5A6B"/>
    <w:rsid w:val="00CF1022"/>
    <w:rsid w:val="00CF4155"/>
    <w:rsid w:val="00CF4B80"/>
    <w:rsid w:val="00D038FC"/>
    <w:rsid w:val="00D16362"/>
    <w:rsid w:val="00D22A6F"/>
    <w:rsid w:val="00D33589"/>
    <w:rsid w:val="00D37DA9"/>
    <w:rsid w:val="00D41C8C"/>
    <w:rsid w:val="00D43085"/>
    <w:rsid w:val="00D44E53"/>
    <w:rsid w:val="00D47C98"/>
    <w:rsid w:val="00D57EF5"/>
    <w:rsid w:val="00D60F95"/>
    <w:rsid w:val="00D662A7"/>
    <w:rsid w:val="00D72240"/>
    <w:rsid w:val="00D74045"/>
    <w:rsid w:val="00D821B3"/>
    <w:rsid w:val="00D85E47"/>
    <w:rsid w:val="00D86C5B"/>
    <w:rsid w:val="00D90190"/>
    <w:rsid w:val="00D94EC9"/>
    <w:rsid w:val="00DA1885"/>
    <w:rsid w:val="00DA7876"/>
    <w:rsid w:val="00DB2724"/>
    <w:rsid w:val="00DB49BE"/>
    <w:rsid w:val="00DC2832"/>
    <w:rsid w:val="00DC45DF"/>
    <w:rsid w:val="00DD1E66"/>
    <w:rsid w:val="00DD4CAF"/>
    <w:rsid w:val="00DD65C7"/>
    <w:rsid w:val="00DE24AF"/>
    <w:rsid w:val="00DE65FB"/>
    <w:rsid w:val="00DF1CC0"/>
    <w:rsid w:val="00DF6638"/>
    <w:rsid w:val="00E06BFA"/>
    <w:rsid w:val="00E16A0C"/>
    <w:rsid w:val="00E21925"/>
    <w:rsid w:val="00E22393"/>
    <w:rsid w:val="00E240C1"/>
    <w:rsid w:val="00E24EF9"/>
    <w:rsid w:val="00E2630D"/>
    <w:rsid w:val="00E32545"/>
    <w:rsid w:val="00E447ED"/>
    <w:rsid w:val="00E54581"/>
    <w:rsid w:val="00E5753F"/>
    <w:rsid w:val="00E60650"/>
    <w:rsid w:val="00E667FE"/>
    <w:rsid w:val="00E70147"/>
    <w:rsid w:val="00E7756A"/>
    <w:rsid w:val="00E86DEE"/>
    <w:rsid w:val="00E9250C"/>
    <w:rsid w:val="00EA5E7E"/>
    <w:rsid w:val="00EB28E4"/>
    <w:rsid w:val="00EB291E"/>
    <w:rsid w:val="00EB6272"/>
    <w:rsid w:val="00EB6C1D"/>
    <w:rsid w:val="00EC0676"/>
    <w:rsid w:val="00EC37D3"/>
    <w:rsid w:val="00ED4B6E"/>
    <w:rsid w:val="00ED5DFB"/>
    <w:rsid w:val="00EE4565"/>
    <w:rsid w:val="00EF07E2"/>
    <w:rsid w:val="00EF396F"/>
    <w:rsid w:val="00EF5412"/>
    <w:rsid w:val="00F00E73"/>
    <w:rsid w:val="00F05D74"/>
    <w:rsid w:val="00F10CDE"/>
    <w:rsid w:val="00F1596D"/>
    <w:rsid w:val="00F15C49"/>
    <w:rsid w:val="00F20A4F"/>
    <w:rsid w:val="00F32BEC"/>
    <w:rsid w:val="00F373D1"/>
    <w:rsid w:val="00F37606"/>
    <w:rsid w:val="00F41E0F"/>
    <w:rsid w:val="00F4334F"/>
    <w:rsid w:val="00F558EF"/>
    <w:rsid w:val="00F56BE5"/>
    <w:rsid w:val="00F573A4"/>
    <w:rsid w:val="00F61CC9"/>
    <w:rsid w:val="00F66EF4"/>
    <w:rsid w:val="00F6704A"/>
    <w:rsid w:val="00F7283A"/>
    <w:rsid w:val="00F72AB0"/>
    <w:rsid w:val="00F8279D"/>
    <w:rsid w:val="00F8756D"/>
    <w:rsid w:val="00F951DA"/>
    <w:rsid w:val="00FA123D"/>
    <w:rsid w:val="00FA311E"/>
    <w:rsid w:val="00FC1AAC"/>
    <w:rsid w:val="00FC46A1"/>
    <w:rsid w:val="00FC53F2"/>
    <w:rsid w:val="00FE1BA1"/>
    <w:rsid w:val="00FE51C4"/>
    <w:rsid w:val="00FF2D4E"/>
    <w:rsid w:val="00FF443F"/>
    <w:rsid w:val="00FF5B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7876"/>
    <w:rPr>
      <w:sz w:val="24"/>
      <w:szCs w:val="24"/>
    </w:rPr>
  </w:style>
  <w:style w:type="paragraph" w:styleId="1">
    <w:name w:val="heading 1"/>
    <w:basedOn w:val="a"/>
    <w:next w:val="a"/>
    <w:qFormat/>
    <w:rsid w:val="00DA7876"/>
    <w:pPr>
      <w:keepNext/>
      <w:ind w:firstLine="567"/>
      <w:jc w:val="both"/>
      <w:outlineLvl w:val="0"/>
    </w:pPr>
    <w:rPr>
      <w:sz w:val="28"/>
      <w:szCs w:val="28"/>
    </w:rPr>
  </w:style>
  <w:style w:type="paragraph" w:styleId="7">
    <w:name w:val="heading 7"/>
    <w:basedOn w:val="a"/>
    <w:next w:val="a"/>
    <w:qFormat/>
    <w:rsid w:val="00A4490A"/>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9238C"/>
    <w:rPr>
      <w:color w:val="0000FF"/>
      <w:u w:val="single"/>
    </w:rPr>
  </w:style>
  <w:style w:type="paragraph" w:customStyle="1" w:styleId="ConsPlusNormal">
    <w:name w:val="ConsPlusNormal"/>
    <w:rsid w:val="0079238C"/>
    <w:pPr>
      <w:widowControl w:val="0"/>
      <w:autoSpaceDE w:val="0"/>
      <w:autoSpaceDN w:val="0"/>
      <w:adjustRightInd w:val="0"/>
      <w:ind w:firstLine="720"/>
    </w:pPr>
    <w:rPr>
      <w:rFonts w:ascii="Arial" w:hAnsi="Arial" w:cs="Arial"/>
    </w:rPr>
  </w:style>
  <w:style w:type="paragraph" w:styleId="a4">
    <w:name w:val="Balloon Text"/>
    <w:basedOn w:val="a"/>
    <w:semiHidden/>
    <w:rsid w:val="008704AA"/>
    <w:rPr>
      <w:rFonts w:ascii="Tahoma" w:hAnsi="Tahoma" w:cs="Tahoma"/>
      <w:sz w:val="16"/>
      <w:szCs w:val="16"/>
    </w:rPr>
  </w:style>
  <w:style w:type="paragraph" w:styleId="a5">
    <w:name w:val="Body Text"/>
    <w:basedOn w:val="a"/>
    <w:rsid w:val="00DA7876"/>
    <w:pPr>
      <w:keepNext/>
      <w:suppressAutoHyphens/>
      <w:outlineLvl w:val="0"/>
    </w:pPr>
    <w:rPr>
      <w:b/>
      <w:bCs/>
      <w:sz w:val="32"/>
      <w:szCs w:val="32"/>
    </w:rPr>
  </w:style>
  <w:style w:type="paragraph" w:styleId="3">
    <w:name w:val="Body Text Indent 3"/>
    <w:basedOn w:val="a"/>
    <w:rsid w:val="00DA7876"/>
    <w:pPr>
      <w:spacing w:after="120"/>
      <w:ind w:left="283"/>
    </w:pPr>
    <w:rPr>
      <w:sz w:val="16"/>
      <w:szCs w:val="16"/>
    </w:rPr>
  </w:style>
  <w:style w:type="paragraph" w:styleId="2">
    <w:name w:val="Body Text 2"/>
    <w:basedOn w:val="a"/>
    <w:rsid w:val="00DA7876"/>
    <w:pPr>
      <w:spacing w:after="120" w:line="480" w:lineRule="auto"/>
    </w:pPr>
  </w:style>
  <w:style w:type="paragraph" w:styleId="a6">
    <w:name w:val="footer"/>
    <w:basedOn w:val="a"/>
    <w:rsid w:val="00DA7876"/>
    <w:pPr>
      <w:tabs>
        <w:tab w:val="center" w:pos="4677"/>
        <w:tab w:val="right" w:pos="9355"/>
      </w:tabs>
    </w:pPr>
  </w:style>
  <w:style w:type="character" w:styleId="a7">
    <w:name w:val="page number"/>
    <w:basedOn w:val="a0"/>
    <w:rsid w:val="00DA7876"/>
  </w:style>
  <w:style w:type="paragraph" w:customStyle="1" w:styleId="22">
    <w:name w:val="Основной текст 22"/>
    <w:basedOn w:val="a"/>
    <w:rsid w:val="009A10F4"/>
    <w:pPr>
      <w:spacing w:after="120" w:line="480" w:lineRule="auto"/>
    </w:pPr>
    <w:rPr>
      <w:sz w:val="20"/>
      <w:szCs w:val="20"/>
      <w:lang w:eastAsia="ar-SA"/>
    </w:rPr>
  </w:style>
  <w:style w:type="paragraph" w:customStyle="1" w:styleId="ConsPlusCell">
    <w:name w:val="ConsPlusCell"/>
    <w:rsid w:val="00C76292"/>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6204CB5A53F3C1971BFF9CCB270B72634789C164EA47169FD4825DD07D272D7D304B376CE1D3598597D5016CFE545FC216F45179C81D82JBoEN" TargetMode="External"/><Relationship Id="rId13" Type="http://schemas.openxmlformats.org/officeDocument/2006/relationships/hyperlink" Target="consultantplus://offline/main?base=LAW;n=115870;fld=134;dst=100022" TargetMode="External"/><Relationship Id="rId18" Type="http://schemas.openxmlformats.org/officeDocument/2006/relationships/hyperlink" Target="consultantplus://offline/main?base=LAW;n=115870;fld=134;dst=100025" TargetMode="External"/><Relationship Id="rId3" Type="http://schemas.openxmlformats.org/officeDocument/2006/relationships/settings" Target="settings.xml"/><Relationship Id="rId21" Type="http://schemas.openxmlformats.org/officeDocument/2006/relationships/hyperlink" Target="consultantplus://offline/ref=A28274792AEEBC565F8150BA18829E6FB7803C9BA467B5D5993292CE910BCAD2E10A38E6k4V9I" TargetMode="External"/><Relationship Id="rId7" Type="http://schemas.openxmlformats.org/officeDocument/2006/relationships/hyperlink" Target="mailto:otdelOYMI@mail.ru/" TargetMode="External"/><Relationship Id="rId12" Type="http://schemas.openxmlformats.org/officeDocument/2006/relationships/hyperlink" Target="consultantplus://offline/main?base=LAW;n=78660;fld=134;dst=100005" TargetMode="External"/><Relationship Id="rId17" Type="http://schemas.openxmlformats.org/officeDocument/2006/relationships/hyperlink" Target="consultantplus://offline/main?base=LAW;n=115870;fld=134;dst=100022"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main?base=LAW;n=115870;fld=134;dst=100025" TargetMode="External"/><Relationship Id="rId20" Type="http://schemas.openxmlformats.org/officeDocument/2006/relationships/hyperlink" Target="consultantplus://offline/main?base=LAW;n=106861;fld=134;dst=100030"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main?base=LAW;n=112770;fld=134;dst=10028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main?base=LAW;n=115870;fld=134;dst=100022" TargetMode="External"/><Relationship Id="rId23" Type="http://schemas.openxmlformats.org/officeDocument/2006/relationships/footer" Target="footer2.xml"/><Relationship Id="rId10" Type="http://schemas.openxmlformats.org/officeDocument/2006/relationships/hyperlink" Target="http://www.torgi.gov.ru" TargetMode="External"/><Relationship Id="rId19" Type="http://schemas.openxmlformats.org/officeDocument/2006/relationships/hyperlink" Target="consultantplus://offline/main?base=LAW;n=115870;fld=134;dst=100019" TargetMode="External"/><Relationship Id="rId4" Type="http://schemas.openxmlformats.org/officeDocument/2006/relationships/webSettings" Target="webSettings.xml"/><Relationship Id="rId9" Type="http://schemas.openxmlformats.org/officeDocument/2006/relationships/hyperlink" Target="consultantplus://offline/ref=C26204CB5A53F3C1971BFF9CCB270B72634789C164EA47169FD4825DD07D272D7D304B376CE1D35E8997D5016CFE545FC216F45179C81D82JBoEN" TargetMode="External"/><Relationship Id="rId14" Type="http://schemas.openxmlformats.org/officeDocument/2006/relationships/hyperlink" Target="consultantplus://offline/main?base=LAW;n=115870;fld=134;dst=100025"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362</TotalTime>
  <Pages>17</Pages>
  <Words>7185</Words>
  <Characters>51089</Characters>
  <Application>Microsoft Office Word</Application>
  <DocSecurity>0</DocSecurity>
  <Lines>425</Lines>
  <Paragraphs>116</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Administration</Company>
  <LinksUpToDate>false</LinksUpToDate>
  <CharactersWithSpaces>58158</CharactersWithSpaces>
  <SharedDoc>false</SharedDoc>
  <HLinks>
    <vt:vector size="12" baseType="variant">
      <vt:variant>
        <vt:i4>6881336</vt:i4>
      </vt:variant>
      <vt:variant>
        <vt:i4>3</vt:i4>
      </vt:variant>
      <vt:variant>
        <vt:i4>0</vt:i4>
      </vt:variant>
      <vt:variant>
        <vt:i4>5</vt:i4>
      </vt:variant>
      <vt:variant>
        <vt:lpwstr>consultantplus://offline/ref=A28274792AEEBC565F8150BA18829E6FB7803C9BA467B5D5993292CE910BCAD2E10A38E6k4V9I</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creator>ЕА</dc:creator>
  <cp:lastModifiedBy>test</cp:lastModifiedBy>
  <cp:revision>31</cp:revision>
  <cp:lastPrinted>2021-07-21T14:19:00Z</cp:lastPrinted>
  <dcterms:created xsi:type="dcterms:W3CDTF">2021-07-21T10:13:00Z</dcterms:created>
  <dcterms:modified xsi:type="dcterms:W3CDTF">2022-04-01T07:10:00Z</dcterms:modified>
</cp:coreProperties>
</file>